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CA" w:rsidRPr="00CD01F3" w:rsidRDefault="00EA6D1B" w:rsidP="00284A65">
      <w:pPr>
        <w:pStyle w:val="4"/>
      </w:pPr>
      <w:bookmarkStart w:id="0" w:name="_GoBack"/>
      <w:bookmarkEnd w:id="0"/>
      <w:r w:rsidRPr="00CD01F3">
        <w:t>С</w:t>
      </w:r>
      <w:r w:rsidR="004222E1" w:rsidRPr="00CD01F3">
        <w:t>ообщение о возможном установлении публичного сервитута</w:t>
      </w:r>
    </w:p>
    <w:tbl>
      <w:tblPr>
        <w:tblStyle w:val="a6"/>
        <w:tblW w:w="0" w:type="auto"/>
        <w:tblInd w:w="-318" w:type="dxa"/>
        <w:tblLayout w:type="fixed"/>
        <w:tblLook w:val="04A0" w:firstRow="1" w:lastRow="0" w:firstColumn="1" w:lastColumn="0" w:noHBand="0" w:noVBand="1"/>
      </w:tblPr>
      <w:tblGrid>
        <w:gridCol w:w="642"/>
        <w:gridCol w:w="4746"/>
        <w:gridCol w:w="4501"/>
      </w:tblGrid>
      <w:tr w:rsidR="0048623F" w:rsidRPr="00CD01F3" w:rsidTr="005C10BA">
        <w:tc>
          <w:tcPr>
            <w:tcW w:w="642" w:type="dxa"/>
          </w:tcPr>
          <w:p w:rsidR="0048623F" w:rsidRPr="00CD01F3" w:rsidRDefault="00E95A48" w:rsidP="0079045D">
            <w:pPr>
              <w:jc w:val="center"/>
              <w:rPr>
                <w:rFonts w:ascii="Times New Roman" w:hAnsi="Times New Roman"/>
                <w:sz w:val="24"/>
                <w:szCs w:val="24"/>
              </w:rPr>
            </w:pPr>
            <w:r w:rsidRPr="00CD01F3">
              <w:rPr>
                <w:rFonts w:ascii="Times New Roman" w:hAnsi="Times New Roman"/>
                <w:sz w:val="24"/>
                <w:szCs w:val="24"/>
              </w:rPr>
              <w:t>1</w:t>
            </w:r>
          </w:p>
        </w:tc>
        <w:tc>
          <w:tcPr>
            <w:tcW w:w="9247" w:type="dxa"/>
            <w:gridSpan w:val="2"/>
          </w:tcPr>
          <w:p w:rsidR="0048623F" w:rsidRPr="006703DC" w:rsidRDefault="0048623F" w:rsidP="009739D9">
            <w:pPr>
              <w:jc w:val="center"/>
              <w:rPr>
                <w:rFonts w:ascii="Times New Roman" w:hAnsi="Times New Roman"/>
                <w:sz w:val="24"/>
                <w:szCs w:val="24"/>
              </w:rPr>
            </w:pPr>
            <w:r w:rsidRPr="006703DC">
              <w:rPr>
                <w:rFonts w:ascii="Times New Roman" w:hAnsi="Times New Roman"/>
                <w:sz w:val="24"/>
                <w:szCs w:val="24"/>
              </w:rPr>
              <w:t>Министерство энергетики Российской Федерации</w:t>
            </w:r>
          </w:p>
          <w:p w:rsidR="009739D9" w:rsidRPr="00CD01F3" w:rsidRDefault="00E55FB9" w:rsidP="009739D9">
            <w:pPr>
              <w:jc w:val="center"/>
              <w:rPr>
                <w:rFonts w:ascii="Times New Roman" w:hAnsi="Times New Roman"/>
                <w:sz w:val="22"/>
                <w:szCs w:val="22"/>
              </w:rPr>
            </w:pPr>
            <w:r>
              <w:rPr>
                <w:rFonts w:ascii="Times New Roman" w:hAnsi="Times New Roman"/>
                <w:sz w:val="22"/>
                <w:szCs w:val="22"/>
              </w:rPr>
              <w:t>(уполномоченный орган</w:t>
            </w:r>
            <w:r w:rsidR="009739D9" w:rsidRPr="00CD01F3">
              <w:rPr>
                <w:rFonts w:ascii="Times New Roman" w:hAnsi="Times New Roman"/>
                <w:sz w:val="22"/>
                <w:szCs w:val="22"/>
              </w:rPr>
              <w:t xml:space="preserve">, которым рассматривается ходатайство </w:t>
            </w:r>
            <w:r w:rsidR="0002073B" w:rsidRPr="00CD01F3">
              <w:rPr>
                <w:rFonts w:ascii="Times New Roman" w:hAnsi="Times New Roman"/>
                <w:sz w:val="22"/>
                <w:szCs w:val="22"/>
              </w:rPr>
              <w:br/>
            </w:r>
            <w:r w:rsidR="009739D9" w:rsidRPr="00CD01F3">
              <w:rPr>
                <w:rFonts w:ascii="Times New Roman" w:hAnsi="Times New Roman"/>
                <w:sz w:val="22"/>
                <w:szCs w:val="22"/>
              </w:rPr>
              <w:t>об установлении публичного сервитута)</w:t>
            </w:r>
          </w:p>
          <w:p w:rsidR="0048623F" w:rsidRPr="00CD01F3" w:rsidRDefault="0048623F" w:rsidP="0079045D">
            <w:pPr>
              <w:jc w:val="center"/>
              <w:rPr>
                <w:rFonts w:ascii="Times New Roman" w:hAnsi="Times New Roman"/>
                <w:sz w:val="22"/>
                <w:szCs w:val="22"/>
              </w:rPr>
            </w:pPr>
          </w:p>
        </w:tc>
      </w:tr>
      <w:tr w:rsidR="00C85C28" w:rsidRPr="00CD01F3" w:rsidTr="005C10BA">
        <w:tc>
          <w:tcPr>
            <w:tcW w:w="642" w:type="dxa"/>
          </w:tcPr>
          <w:p w:rsidR="00C85C28" w:rsidRPr="00CD01F3" w:rsidRDefault="00C85C28" w:rsidP="00131CB6">
            <w:pPr>
              <w:jc w:val="center"/>
              <w:rPr>
                <w:rFonts w:ascii="Times New Roman" w:hAnsi="Times New Roman"/>
                <w:sz w:val="24"/>
                <w:szCs w:val="24"/>
              </w:rPr>
            </w:pPr>
            <w:r w:rsidRPr="00CD01F3">
              <w:rPr>
                <w:rFonts w:ascii="Times New Roman" w:hAnsi="Times New Roman"/>
                <w:sz w:val="24"/>
                <w:szCs w:val="24"/>
              </w:rPr>
              <w:t>2</w:t>
            </w:r>
          </w:p>
        </w:tc>
        <w:tc>
          <w:tcPr>
            <w:tcW w:w="9247" w:type="dxa"/>
            <w:gridSpan w:val="2"/>
          </w:tcPr>
          <w:p w:rsidR="00B604AA" w:rsidRPr="00A66F74" w:rsidRDefault="00B604AA" w:rsidP="000545C6">
            <w:pPr>
              <w:jc w:val="center"/>
              <w:rPr>
                <w:rFonts w:ascii="Times New Roman" w:hAnsi="Times New Roman"/>
                <w:sz w:val="24"/>
                <w:szCs w:val="24"/>
              </w:rPr>
            </w:pPr>
            <w:r w:rsidRPr="00A66F74">
              <w:rPr>
                <w:rFonts w:ascii="Times New Roman" w:hAnsi="Times New Roman"/>
                <w:sz w:val="24"/>
                <w:szCs w:val="24"/>
              </w:rPr>
              <w:t>Э</w:t>
            </w:r>
            <w:r w:rsidR="003D3D40" w:rsidRPr="00A66F74">
              <w:rPr>
                <w:rFonts w:ascii="Times New Roman" w:hAnsi="Times New Roman"/>
                <w:sz w:val="24"/>
                <w:szCs w:val="24"/>
              </w:rPr>
              <w:t xml:space="preserve">ксплуатация </w:t>
            </w:r>
            <w:r w:rsidRPr="00A66F74">
              <w:rPr>
                <w:rFonts w:ascii="Times New Roman" w:hAnsi="Times New Roman"/>
                <w:sz w:val="24"/>
                <w:szCs w:val="24"/>
              </w:rPr>
              <w:t xml:space="preserve">объекта электросетевого хозяйства </w:t>
            </w:r>
            <w:r w:rsidR="00EA738B" w:rsidRPr="00A66F74">
              <w:rPr>
                <w:rFonts w:ascii="Times New Roman" w:hAnsi="Times New Roman"/>
                <w:sz w:val="24"/>
                <w:szCs w:val="24"/>
              </w:rPr>
              <w:t xml:space="preserve">федерального значения </w:t>
            </w:r>
            <w:r w:rsidR="00EA738B" w:rsidRPr="00A66F74">
              <w:rPr>
                <w:rFonts w:ascii="Times New Roman" w:hAnsi="Times New Roman"/>
                <w:sz w:val="24"/>
                <w:szCs w:val="24"/>
              </w:rPr>
              <w:br/>
            </w:r>
            <w:r w:rsidR="00890830" w:rsidRPr="00890830">
              <w:rPr>
                <w:rFonts w:ascii="Times New Roman" w:hAnsi="Times New Roman"/>
                <w:sz w:val="24"/>
                <w:szCs w:val="24"/>
              </w:rPr>
              <w:t>«Воздушная ЛЭП высокого напряжения Д-27 «</w:t>
            </w:r>
            <w:proofErr w:type="spellStart"/>
            <w:r w:rsidR="00890830" w:rsidRPr="00890830">
              <w:rPr>
                <w:rFonts w:ascii="Times New Roman" w:hAnsi="Times New Roman"/>
                <w:sz w:val="24"/>
                <w:szCs w:val="24"/>
              </w:rPr>
              <w:t>Курагинская-Ирбинская</w:t>
            </w:r>
            <w:proofErr w:type="spellEnd"/>
            <w:r w:rsidR="00890830" w:rsidRPr="00890830">
              <w:rPr>
                <w:rFonts w:ascii="Times New Roman" w:hAnsi="Times New Roman"/>
                <w:sz w:val="24"/>
                <w:szCs w:val="24"/>
              </w:rPr>
              <w:t>»</w:t>
            </w:r>
          </w:p>
          <w:p w:rsidR="00C85C28" w:rsidRPr="00CD01F3" w:rsidRDefault="000545C6" w:rsidP="000545C6">
            <w:pPr>
              <w:jc w:val="center"/>
              <w:rPr>
                <w:rFonts w:ascii="Times New Roman" w:hAnsi="Times New Roman"/>
                <w:sz w:val="22"/>
                <w:szCs w:val="22"/>
              </w:rPr>
            </w:pPr>
            <w:r w:rsidRPr="00CD01F3">
              <w:rPr>
                <w:rFonts w:ascii="Times New Roman" w:hAnsi="Times New Roman"/>
                <w:sz w:val="22"/>
                <w:szCs w:val="22"/>
              </w:rPr>
              <w:t>(цель установления публичного сервитута)</w:t>
            </w:r>
          </w:p>
          <w:p w:rsidR="000545C6" w:rsidRPr="00CD01F3" w:rsidRDefault="000545C6" w:rsidP="000545C6">
            <w:pPr>
              <w:jc w:val="center"/>
              <w:rPr>
                <w:rFonts w:ascii="Times New Roman" w:hAnsi="Times New Roman"/>
                <w:sz w:val="22"/>
                <w:szCs w:val="22"/>
              </w:rPr>
            </w:pPr>
          </w:p>
        </w:tc>
      </w:tr>
      <w:tr w:rsidR="001B79AD" w:rsidRPr="00CD01F3" w:rsidTr="00131CB6">
        <w:tc>
          <w:tcPr>
            <w:tcW w:w="642" w:type="dxa"/>
            <w:vMerge w:val="restart"/>
            <w:vAlign w:val="center"/>
          </w:tcPr>
          <w:p w:rsidR="001B79AD" w:rsidRPr="00CD01F3" w:rsidRDefault="001B79AD" w:rsidP="00FF191C">
            <w:pPr>
              <w:jc w:val="center"/>
              <w:rPr>
                <w:rFonts w:ascii="Times New Roman" w:hAnsi="Times New Roman"/>
                <w:sz w:val="24"/>
                <w:szCs w:val="24"/>
              </w:rPr>
            </w:pPr>
            <w:r w:rsidRPr="00CD01F3">
              <w:rPr>
                <w:rFonts w:ascii="Times New Roman" w:hAnsi="Times New Roman"/>
                <w:sz w:val="24"/>
                <w:szCs w:val="24"/>
              </w:rPr>
              <w:t>3</w:t>
            </w:r>
          </w:p>
        </w:tc>
        <w:tc>
          <w:tcPr>
            <w:tcW w:w="4746" w:type="dxa"/>
            <w:vAlign w:val="center"/>
          </w:tcPr>
          <w:p w:rsidR="001B79AD" w:rsidRPr="00CD01F3" w:rsidRDefault="001B79AD" w:rsidP="00FF191C">
            <w:pPr>
              <w:jc w:val="center"/>
              <w:rPr>
                <w:rFonts w:ascii="Times New Roman" w:hAnsi="Times New Roman"/>
              </w:rPr>
            </w:pPr>
            <w:r w:rsidRPr="00CD01F3">
              <w:rPr>
                <w:rFonts w:ascii="Times New Roman" w:hAnsi="Times New Roman"/>
                <w:b/>
                <w:bCs/>
                <w:color w:val="000000"/>
              </w:rPr>
              <w:t>Кадастровый номер</w:t>
            </w:r>
          </w:p>
        </w:tc>
        <w:tc>
          <w:tcPr>
            <w:tcW w:w="4501" w:type="dxa"/>
            <w:vAlign w:val="center"/>
          </w:tcPr>
          <w:p w:rsidR="001B79AD" w:rsidRPr="00CD01F3" w:rsidRDefault="001B79AD" w:rsidP="00FF191C">
            <w:pPr>
              <w:jc w:val="center"/>
              <w:rPr>
                <w:rFonts w:ascii="Times New Roman" w:hAnsi="Times New Roman"/>
              </w:rPr>
            </w:pPr>
            <w:r w:rsidRPr="00CD01F3">
              <w:rPr>
                <w:rFonts w:ascii="Times New Roman" w:hAnsi="Times New Roman"/>
                <w:b/>
                <w:bCs/>
                <w:color w:val="000000"/>
              </w:rPr>
              <w:t>Адрес или иное описание местоположения земельного участка (участков), в отношении которого испрашивается публичный сервитут</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pStyle w:val="af0"/>
              <w:contextualSpacing/>
              <w:jc w:val="center"/>
              <w:rPr>
                <w:rFonts w:ascii="Times New Roman" w:hAnsi="Times New Roman" w:cs="Times New Roman"/>
                <w:sz w:val="22"/>
                <w:szCs w:val="22"/>
              </w:rPr>
            </w:pPr>
            <w:proofErr w:type="gramStart"/>
            <w:r w:rsidRPr="00890830">
              <w:rPr>
                <w:rFonts w:ascii="Times New Roman" w:hAnsi="Times New Roman" w:cs="Times New Roman"/>
                <w:sz w:val="22"/>
                <w:szCs w:val="22"/>
              </w:rPr>
              <w:t>24:23:1601001:364, 24:23:0602003:45, 24:23:0602003:46, 24:23:0602003:47, 24:23:0602003:48, 24:23:0602003:49, 24:23:0602003:50, 24:23:0602003:356, 24:23:2601001:3, 24:23:2601001:4, 24:23:2601001:56, 24:23:2601001:55, 24:23:2601004:55, 24:23:2601004:56, 24:23:0602003:357</w:t>
            </w:r>
            <w:proofErr w:type="gramEnd"/>
            <w:r w:rsidRPr="00890830">
              <w:rPr>
                <w:rFonts w:ascii="Times New Roman" w:hAnsi="Times New Roman" w:cs="Times New Roman"/>
                <w:sz w:val="22"/>
                <w:szCs w:val="22"/>
              </w:rPr>
              <w:t xml:space="preserve">, </w:t>
            </w:r>
            <w:proofErr w:type="gramStart"/>
            <w:r w:rsidRPr="00890830">
              <w:rPr>
                <w:rFonts w:ascii="Times New Roman" w:hAnsi="Times New Roman" w:cs="Times New Roman"/>
                <w:sz w:val="22"/>
                <w:szCs w:val="22"/>
              </w:rPr>
              <w:t>24:23:0602003:51, 24:23:0602003:52, 24:23:0602003:53, 24:23:0602003:54, 24:23:0602003:55, 24:23:0601004:39, 24:23:0601004:40, 24:23:0601004:41, 24:23:0601004:42, 24:23:0601004:43, 24:23:0601004:44, 24:23:0601004:45, 24:23:0601004:46, 24:23:0601004:47, 24:23:0601004:48</w:t>
            </w:r>
            <w:proofErr w:type="gramEnd"/>
            <w:r w:rsidRPr="00890830">
              <w:rPr>
                <w:rFonts w:ascii="Times New Roman" w:hAnsi="Times New Roman" w:cs="Times New Roman"/>
                <w:sz w:val="22"/>
                <w:szCs w:val="22"/>
              </w:rPr>
              <w:t xml:space="preserve">, </w:t>
            </w:r>
            <w:proofErr w:type="gramStart"/>
            <w:r w:rsidRPr="00890830">
              <w:rPr>
                <w:rFonts w:ascii="Times New Roman" w:hAnsi="Times New Roman" w:cs="Times New Roman"/>
                <w:sz w:val="22"/>
                <w:szCs w:val="22"/>
              </w:rPr>
              <w:t>24:23:0601004:49, 24:23:2701003:77, 24:23:0601004:50, 24:23:0601004:51, 24:23:0601004:52, 24:23:0601004:53, 24:23:0601004:54, 24:23:0601004:55, 24:23:0601004:56, 24:23:0601004:57, 24:23:0601004:58, 24:23:0601003:79, 24:23:0601003:80, 24:23:0601003:81, 24:23:0601003:82</w:t>
            </w:r>
            <w:proofErr w:type="gramEnd"/>
            <w:r w:rsidRPr="00890830">
              <w:rPr>
                <w:rFonts w:ascii="Times New Roman" w:hAnsi="Times New Roman" w:cs="Times New Roman"/>
                <w:sz w:val="22"/>
                <w:szCs w:val="22"/>
              </w:rPr>
              <w:t xml:space="preserve">, </w:t>
            </w:r>
            <w:proofErr w:type="gramStart"/>
            <w:r w:rsidRPr="00890830">
              <w:rPr>
                <w:rFonts w:ascii="Times New Roman" w:hAnsi="Times New Roman" w:cs="Times New Roman"/>
                <w:sz w:val="22"/>
                <w:szCs w:val="22"/>
              </w:rPr>
              <w:t>24:23:0601003:83, 24:23:0601003:84, 24:23:0601003:85, 24:23:0601003:86, 24:23:0601003:87, 24:23:0601003:88, 24:23:0601003:89, 24:23:0601003:90, 24:23:0601003:91, 24:23:0601003:92, 24:23:0601003:93, 24:23:0601003:177, 24:23:0601003:94, 24:23:0601003:178, 24:23:0601003:179</w:t>
            </w:r>
            <w:proofErr w:type="gramEnd"/>
            <w:r w:rsidRPr="00890830">
              <w:rPr>
                <w:rFonts w:ascii="Times New Roman" w:hAnsi="Times New Roman" w:cs="Times New Roman"/>
                <w:sz w:val="22"/>
                <w:szCs w:val="22"/>
              </w:rPr>
              <w:t>, 24:23:4501005:187, 24:23:0602001:86, 24:23:0602001:87, 24:23:4501004:150, 24:23:4501003:147, 24:23:0602001:88, 24:23:0602001:89</w:t>
            </w:r>
          </w:p>
          <w:p w:rsidR="00890830" w:rsidRPr="00890830" w:rsidRDefault="00890830" w:rsidP="00890830">
            <w:pPr>
              <w:pStyle w:val="af0"/>
              <w:contextualSpacing/>
              <w:jc w:val="center"/>
              <w:rPr>
                <w:rFonts w:ascii="Times New Roman" w:hAnsi="Times New Roman" w:cs="Times New Roman"/>
                <w:sz w:val="22"/>
                <w:szCs w:val="22"/>
                <w:highlight w:val="yellow"/>
              </w:rPr>
            </w:pPr>
            <w:r w:rsidRPr="00890830">
              <w:rPr>
                <w:rFonts w:ascii="Times New Roman" w:hAnsi="Times New Roman" w:cs="Times New Roman"/>
                <w:sz w:val="22"/>
                <w:szCs w:val="22"/>
              </w:rPr>
              <w:t>(входят в единое землепользование 24:23:0000000:22)</w:t>
            </w:r>
          </w:p>
        </w:tc>
        <w:tc>
          <w:tcPr>
            <w:tcW w:w="4501" w:type="dxa"/>
            <w:vAlign w:val="center"/>
          </w:tcPr>
          <w:p w:rsidR="00890830" w:rsidRPr="00890830" w:rsidRDefault="00890830" w:rsidP="00890830">
            <w:pPr>
              <w:jc w:val="center"/>
              <w:rPr>
                <w:rFonts w:ascii="Times New Roman" w:hAnsi="Times New Roman"/>
                <w:sz w:val="22"/>
                <w:szCs w:val="22"/>
                <w:highlight w:val="yellow"/>
              </w:rPr>
            </w:pPr>
            <w:r w:rsidRPr="00890830">
              <w:rPr>
                <w:rFonts w:ascii="Times New Roman" w:hAnsi="Times New Roman"/>
                <w:sz w:val="22"/>
                <w:szCs w:val="22"/>
              </w:rPr>
              <w:t xml:space="preserve">установлено относительно ориентира, расположенного в границах </w:t>
            </w:r>
            <w:proofErr w:type="spellStart"/>
            <w:r w:rsidRPr="00890830">
              <w:rPr>
                <w:rFonts w:ascii="Times New Roman" w:hAnsi="Times New Roman"/>
                <w:sz w:val="22"/>
                <w:szCs w:val="22"/>
              </w:rPr>
              <w:t>участка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Красноярский край, р-н Курагинский, </w:t>
            </w:r>
            <w:proofErr w:type="gramStart"/>
            <w:r w:rsidRPr="00890830">
              <w:rPr>
                <w:rFonts w:ascii="Times New Roman" w:hAnsi="Times New Roman"/>
                <w:sz w:val="22"/>
                <w:szCs w:val="22"/>
              </w:rPr>
              <w:t>ВЛ</w:t>
            </w:r>
            <w:proofErr w:type="gramEnd"/>
            <w:r w:rsidRPr="00890830">
              <w:rPr>
                <w:rFonts w:ascii="Times New Roman" w:hAnsi="Times New Roman"/>
                <w:sz w:val="22"/>
                <w:szCs w:val="22"/>
              </w:rPr>
              <w:t xml:space="preserve"> 220 </w:t>
            </w:r>
            <w:proofErr w:type="spellStart"/>
            <w:r w:rsidRPr="00890830">
              <w:rPr>
                <w:rFonts w:ascii="Times New Roman" w:hAnsi="Times New Roman"/>
                <w:sz w:val="22"/>
                <w:szCs w:val="22"/>
              </w:rPr>
              <w:t>кВ</w:t>
            </w:r>
            <w:proofErr w:type="spellEnd"/>
            <w:r w:rsidRPr="00890830">
              <w:rPr>
                <w:rFonts w:ascii="Times New Roman" w:hAnsi="Times New Roman"/>
                <w:sz w:val="22"/>
                <w:szCs w:val="22"/>
              </w:rPr>
              <w:t xml:space="preserve"> Д-27 "Курагино-</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highlight w:val="yellow"/>
              </w:rPr>
            </w:pPr>
            <w:r w:rsidRPr="00890830">
              <w:rPr>
                <w:rFonts w:ascii="Times New Roman" w:hAnsi="Times New Roman"/>
                <w:sz w:val="22"/>
                <w:szCs w:val="22"/>
              </w:rPr>
              <w:t>24:23:0000000:14979</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Российская Федерация, Красноярский край, Курагинский муниципальный район, муниципальное образование Березовский сельсовет, АО "Березовское"</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highlight w:val="yellow"/>
              </w:rPr>
            </w:pPr>
            <w:r w:rsidRPr="00890830">
              <w:rPr>
                <w:rFonts w:ascii="Times New Roman" w:hAnsi="Times New Roman"/>
                <w:sz w:val="22"/>
                <w:szCs w:val="22"/>
              </w:rPr>
              <w:t>24:23:0602003:364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за пределами </w:t>
            </w:r>
            <w:proofErr w:type="spellStart"/>
            <w:r w:rsidRPr="00890830">
              <w:rPr>
                <w:rFonts w:ascii="Times New Roman" w:hAnsi="Times New Roman"/>
                <w:sz w:val="22"/>
                <w:szCs w:val="22"/>
              </w:rPr>
              <w:t>участка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РФ, Красноярский край, Березовский сельсовет, </w:t>
            </w:r>
            <w:r w:rsidRPr="00890830">
              <w:rPr>
                <w:rFonts w:ascii="Times New Roman" w:hAnsi="Times New Roman"/>
                <w:sz w:val="22"/>
                <w:szCs w:val="22"/>
              </w:rPr>
              <w:lastRenderedPageBreak/>
              <w:t>контур 65, 61, 78, 74</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highlight w:val="yellow"/>
              </w:rPr>
            </w:pPr>
            <w:r w:rsidRPr="00890830">
              <w:rPr>
                <w:rFonts w:ascii="Times New Roman" w:hAnsi="Times New Roman"/>
                <w:sz w:val="22"/>
                <w:szCs w:val="22"/>
              </w:rPr>
              <w:t>24:23:2601001:14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в границах участка. Ориентир жилой </w:t>
            </w:r>
            <w:proofErr w:type="spellStart"/>
            <w:r w:rsidRPr="00890830">
              <w:rPr>
                <w:rFonts w:ascii="Times New Roman" w:hAnsi="Times New Roman"/>
                <w:sz w:val="22"/>
                <w:szCs w:val="22"/>
              </w:rPr>
              <w:t>дом</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Красноярский край, р-н Курагинский, с. Березовское, ул. </w:t>
            </w:r>
            <w:proofErr w:type="gramStart"/>
            <w:r w:rsidRPr="00890830">
              <w:rPr>
                <w:rFonts w:ascii="Times New Roman" w:hAnsi="Times New Roman"/>
                <w:sz w:val="22"/>
                <w:szCs w:val="22"/>
              </w:rPr>
              <w:t>Партизанская</w:t>
            </w:r>
            <w:proofErr w:type="gramEnd"/>
            <w:r w:rsidRPr="00890830">
              <w:rPr>
                <w:rFonts w:ascii="Times New Roman" w:hAnsi="Times New Roman"/>
                <w:sz w:val="22"/>
                <w:szCs w:val="22"/>
              </w:rPr>
              <w:t>, 6Г</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24:23:0602003:367</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за пределами </w:t>
            </w:r>
            <w:proofErr w:type="spellStart"/>
            <w:r w:rsidRPr="00890830">
              <w:rPr>
                <w:rFonts w:ascii="Times New Roman" w:hAnsi="Times New Roman"/>
                <w:sz w:val="22"/>
                <w:szCs w:val="22"/>
              </w:rPr>
              <w:t>участка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Российская Федерация, Красноярский край, Курагинский район, село Березовское, южная окраина, контуры 205, 206, 207</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24:23:0602003:363</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за пределами </w:t>
            </w:r>
            <w:proofErr w:type="spellStart"/>
            <w:r w:rsidRPr="00890830">
              <w:rPr>
                <w:rFonts w:ascii="Times New Roman" w:hAnsi="Times New Roman"/>
                <w:sz w:val="22"/>
                <w:szCs w:val="22"/>
              </w:rPr>
              <w:t>участка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Российская Федерация, Красноярский край, Курагинский район, Березовский сельсовет, юго-восточная сторона </w:t>
            </w:r>
            <w:proofErr w:type="spellStart"/>
            <w:r w:rsidRPr="00890830">
              <w:rPr>
                <w:rFonts w:ascii="Times New Roman" w:hAnsi="Times New Roman"/>
                <w:sz w:val="22"/>
                <w:szCs w:val="22"/>
              </w:rPr>
              <w:t>с</w:t>
            </w:r>
            <w:proofErr w:type="gramStart"/>
            <w:r w:rsidRPr="00890830">
              <w:rPr>
                <w:rFonts w:ascii="Times New Roman" w:hAnsi="Times New Roman"/>
                <w:sz w:val="22"/>
                <w:szCs w:val="22"/>
              </w:rPr>
              <w:t>.Б</w:t>
            </w:r>
            <w:proofErr w:type="gramEnd"/>
            <w:r w:rsidRPr="00890830">
              <w:rPr>
                <w:rFonts w:ascii="Times New Roman" w:hAnsi="Times New Roman"/>
                <w:sz w:val="22"/>
                <w:szCs w:val="22"/>
              </w:rPr>
              <w:t>ерезовское</w:t>
            </w:r>
            <w:proofErr w:type="spellEnd"/>
            <w:r w:rsidRPr="00890830">
              <w:rPr>
                <w:rFonts w:ascii="Times New Roman" w:hAnsi="Times New Roman"/>
                <w:sz w:val="22"/>
                <w:szCs w:val="22"/>
              </w:rPr>
              <w:t>, 86-88 км автомобильной дороги Минусинск- Артёмовск, контуры 425, 413</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24:23:0000000:14744</w:t>
            </w:r>
          </w:p>
        </w:tc>
        <w:tc>
          <w:tcPr>
            <w:tcW w:w="4501" w:type="dxa"/>
            <w:vAlign w:val="center"/>
          </w:tcPr>
          <w:p w:rsidR="00890830" w:rsidRPr="00890830" w:rsidRDefault="00890830" w:rsidP="00890830">
            <w:pPr>
              <w:jc w:val="center"/>
              <w:rPr>
                <w:rFonts w:ascii="Times New Roman" w:hAnsi="Times New Roman"/>
                <w:sz w:val="22"/>
                <w:szCs w:val="22"/>
              </w:rPr>
            </w:pPr>
            <w:proofErr w:type="gramStart"/>
            <w:r w:rsidRPr="00890830">
              <w:rPr>
                <w:rFonts w:ascii="Times New Roman" w:hAnsi="Times New Roman"/>
                <w:sz w:val="22"/>
                <w:szCs w:val="22"/>
              </w:rPr>
              <w:t xml:space="preserve">Красноярский край, Курагинский район, </w:t>
            </w:r>
            <w:proofErr w:type="spellStart"/>
            <w:r w:rsidRPr="00890830">
              <w:rPr>
                <w:rFonts w:ascii="Times New Roman" w:hAnsi="Times New Roman"/>
                <w:sz w:val="22"/>
                <w:szCs w:val="22"/>
              </w:rPr>
              <w:t>Курагинское</w:t>
            </w:r>
            <w:proofErr w:type="spellEnd"/>
            <w:r w:rsidRPr="00890830">
              <w:rPr>
                <w:rFonts w:ascii="Times New Roman" w:hAnsi="Times New Roman"/>
                <w:sz w:val="22"/>
                <w:szCs w:val="22"/>
              </w:rPr>
              <w:t xml:space="preserve"> лесничество, </w:t>
            </w:r>
            <w:proofErr w:type="spellStart"/>
            <w:r w:rsidRPr="00890830">
              <w:rPr>
                <w:rFonts w:ascii="Times New Roman" w:hAnsi="Times New Roman"/>
                <w:sz w:val="22"/>
                <w:szCs w:val="22"/>
              </w:rPr>
              <w:t>Курагинское</w:t>
            </w:r>
            <w:proofErr w:type="spellEnd"/>
            <w:r w:rsidRPr="00890830">
              <w:rPr>
                <w:rFonts w:ascii="Times New Roman" w:hAnsi="Times New Roman"/>
                <w:sz w:val="22"/>
                <w:szCs w:val="22"/>
              </w:rPr>
              <w:t xml:space="preserve"> сельское участковое лесничество, совхоз «Уральский», в кварталах: №№ 61 (части выделов 1, 2, 3, 4, 5, 6, 7, 8, 9, 10, 11, 12, 13, 14, 15, 16, 17, 18, 19), 62 (части выделов 1, 2, 3, 4, 5, 6, 7, 8, 9, 10, 12, 13, 14), 63 (части выделов 11, 12, 18, 19), 65</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части выделов 15, 20, 23), 71 (выделы 2-4, 6, 17, 19-23, части выделов 1, 5, 7, 8, 9, 10, 11, 12, 13, 14, 15, 16, 18, 24), 72 (выделы 1-4, 6-9, 12, 14, 16-30, части выделов 5, 10, 11, 13, 15, 28, 31), 73 (выделы 2, 7, 11, 21, 26, 27, 31, 33, 34,39, 41, 43, части выделов 1, 3</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4, 5, 6, 8, 9, 10, 12, 13, 14, 15, 16, 17, 18, 19, 20, 22, 23, 24, 25, 28, 29, 30, 32, 35, 36, 37, 38, 40, 42, 44), 74 (выдел 13, части выделов 11, 12, 14, 15, 16, 17, 18, 19, 20), 75 (выделы 15-17, части выделов 1-4, 10 -14, 18, 19), 76 (выделы 7, 10, 12, 18</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части выделов 1, 2, 3, 4, 5, 6, 8, 9, 11, 13, 14, 15, 16, 17, 19, 20), 77 (выделы 3, 19, 21, 23-25, 27, части выделов 1, 2, 4, 5, 6, 7, 8, 9, 10 , 11, 12, 13, 14, 15, 16, 17, 18, 20, 22, 26), 78 (выделы 10- 12, 21, 26, части выделов 1-9, 13-20, 22, 23, 25</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27, 28), 79 (выделы 1, 5, 6, 12, 15, части выделов 2, 3, 4, 8, 9, 10, 11, 13, 14, 16, 17, 18), 80 (выделы 5, 9, 10, 15, 18, 19, 24, части выделов 1, 2, 3, 4, 6, 7, 8, 11, 12, 13, 14, 16, 17, 20, 21, 22, 23, 25, 26, 27), 81 (выделы 9, 20-22, части выделов</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1, 2, 3, 4, 5, 6, 7, 8, 10, 11, 12, 13, 14, 15, 16, 17, 18, 19)</w:t>
            </w:r>
            <w:proofErr w:type="gramEnd"/>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24:23:0601004:224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Красноярский край, Курагинский район, участок № 29-1</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24:23:0601004:81, 24:23:0601004:82, 24:23:0601004:139, 24:23:0601004:140, 24:23:0601004:141, 24:23:0601003:108</w:t>
            </w:r>
          </w:p>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lastRenderedPageBreak/>
              <w:t>(входят в единое землепользование 24:23:0000000:70)</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lastRenderedPageBreak/>
              <w:t xml:space="preserve">установлено относительно ориентира, расположенного в границах участка. Ориентир ЛЭП-10 </w:t>
            </w:r>
            <w:proofErr w:type="spellStart"/>
            <w:r w:rsidRPr="00890830">
              <w:rPr>
                <w:rFonts w:ascii="Times New Roman" w:hAnsi="Times New Roman"/>
                <w:sz w:val="22"/>
                <w:szCs w:val="22"/>
              </w:rPr>
              <w:t>кВ</w:t>
            </w:r>
            <w:proofErr w:type="spellEnd"/>
            <w:r w:rsidRPr="00890830">
              <w:rPr>
                <w:rFonts w:ascii="Times New Roman" w:hAnsi="Times New Roman"/>
                <w:sz w:val="22"/>
                <w:szCs w:val="22"/>
              </w:rPr>
              <w:t xml:space="preserve">, Ф.6-01. Почтовый </w:t>
            </w:r>
            <w:r w:rsidRPr="00890830">
              <w:rPr>
                <w:rFonts w:ascii="Times New Roman" w:hAnsi="Times New Roman"/>
                <w:sz w:val="22"/>
                <w:szCs w:val="22"/>
              </w:rPr>
              <w:lastRenderedPageBreak/>
              <w:t>адрес ориентира: Красноярский край, Курагинский район</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24:23:0601004:221</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за пределами участка. Ориентир </w:t>
            </w:r>
            <w:proofErr w:type="spellStart"/>
            <w:r w:rsidRPr="00890830">
              <w:rPr>
                <w:rFonts w:ascii="Times New Roman" w:hAnsi="Times New Roman"/>
                <w:sz w:val="22"/>
                <w:szCs w:val="22"/>
              </w:rPr>
              <w:t>с</w:t>
            </w:r>
            <w:proofErr w:type="gramStart"/>
            <w:r w:rsidRPr="00890830">
              <w:rPr>
                <w:rFonts w:ascii="Times New Roman" w:hAnsi="Times New Roman"/>
                <w:sz w:val="22"/>
                <w:szCs w:val="22"/>
              </w:rPr>
              <w:t>.Б</w:t>
            </w:r>
            <w:proofErr w:type="gramEnd"/>
            <w:r w:rsidRPr="00890830">
              <w:rPr>
                <w:rFonts w:ascii="Times New Roman" w:hAnsi="Times New Roman"/>
                <w:sz w:val="22"/>
                <w:szCs w:val="22"/>
              </w:rPr>
              <w:t>ерезовское</w:t>
            </w:r>
            <w:proofErr w:type="spellEnd"/>
            <w:r w:rsidRPr="00890830">
              <w:rPr>
                <w:rFonts w:ascii="Times New Roman" w:hAnsi="Times New Roman"/>
                <w:sz w:val="22"/>
                <w:szCs w:val="22"/>
              </w:rPr>
              <w:t xml:space="preserve">. Участок находится примерно в от ориентира по направлению на </w:t>
            </w:r>
            <w:proofErr w:type="spellStart"/>
            <w:r w:rsidRPr="00890830">
              <w:rPr>
                <w:rFonts w:ascii="Times New Roman" w:hAnsi="Times New Roman"/>
                <w:sz w:val="22"/>
                <w:szCs w:val="22"/>
              </w:rPr>
              <w:t>Участокнаходится</w:t>
            </w:r>
            <w:proofErr w:type="spellEnd"/>
            <w:r w:rsidRPr="00890830">
              <w:rPr>
                <w:rFonts w:ascii="Times New Roman" w:hAnsi="Times New Roman"/>
                <w:sz w:val="22"/>
                <w:szCs w:val="22"/>
              </w:rPr>
              <w:t xml:space="preserve"> примерно в 5.8 км метрах, по направлению на северо-восток от </w:t>
            </w:r>
            <w:proofErr w:type="spellStart"/>
            <w:r w:rsidRPr="00890830">
              <w:rPr>
                <w:rFonts w:ascii="Times New Roman" w:hAnsi="Times New Roman"/>
                <w:sz w:val="22"/>
                <w:szCs w:val="22"/>
              </w:rPr>
              <w:t>ориентира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Красноярский край, Курагинский район, участок № 28-14</w:t>
            </w:r>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24:23:2701003:84, 24:23:2701003:85</w:t>
            </w:r>
          </w:p>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(входят в единое землепользование 24:23:0000000:69)</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в границах участка. Ориентир ЛЭП-10 </w:t>
            </w:r>
            <w:proofErr w:type="spellStart"/>
            <w:r w:rsidRPr="00890830">
              <w:rPr>
                <w:rFonts w:ascii="Times New Roman" w:hAnsi="Times New Roman"/>
                <w:sz w:val="22"/>
                <w:szCs w:val="22"/>
              </w:rPr>
              <w:t>кВ</w:t>
            </w:r>
            <w:proofErr w:type="spellEnd"/>
            <w:r w:rsidRPr="00890830">
              <w:rPr>
                <w:rFonts w:ascii="Times New Roman" w:hAnsi="Times New Roman"/>
                <w:sz w:val="22"/>
                <w:szCs w:val="22"/>
              </w:rPr>
              <w:t xml:space="preserve"> Ф.6-01. Почтовый адрес ориентира: Красноярский край, Курагинский район, с. </w:t>
            </w:r>
            <w:proofErr w:type="gramStart"/>
            <w:r w:rsidRPr="00890830">
              <w:rPr>
                <w:rFonts w:ascii="Times New Roman" w:hAnsi="Times New Roman"/>
                <w:sz w:val="22"/>
                <w:szCs w:val="22"/>
              </w:rPr>
              <w:t>Курское</w:t>
            </w:r>
            <w:proofErr w:type="gramEnd"/>
          </w:p>
        </w:tc>
      </w:tr>
      <w:tr w:rsidR="00890830" w:rsidRPr="00CD01F3" w:rsidTr="00890830">
        <w:tc>
          <w:tcPr>
            <w:tcW w:w="642" w:type="dxa"/>
            <w:vMerge/>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24:23:2601001:56, 24:23:2601001:55</w:t>
            </w:r>
          </w:p>
          <w:p w:rsidR="00890830" w:rsidRPr="00890830" w:rsidRDefault="00890830" w:rsidP="00890830">
            <w:pPr>
              <w:contextualSpacing/>
              <w:jc w:val="center"/>
              <w:rPr>
                <w:rFonts w:ascii="Times New Roman" w:hAnsi="Times New Roman"/>
                <w:sz w:val="22"/>
                <w:szCs w:val="22"/>
                <w:highlight w:val="yellow"/>
              </w:rPr>
            </w:pPr>
            <w:r w:rsidRPr="00890830">
              <w:rPr>
                <w:rFonts w:ascii="Times New Roman" w:hAnsi="Times New Roman"/>
                <w:sz w:val="22"/>
                <w:szCs w:val="22"/>
              </w:rPr>
              <w:t>(входят в единое землепользование 24:23:0000000:68)</w:t>
            </w:r>
          </w:p>
        </w:tc>
        <w:tc>
          <w:tcPr>
            <w:tcW w:w="4501" w:type="dxa"/>
            <w:vAlign w:val="center"/>
          </w:tcPr>
          <w:p w:rsidR="00890830" w:rsidRPr="00890830" w:rsidRDefault="00890830" w:rsidP="00890830">
            <w:pPr>
              <w:jc w:val="center"/>
              <w:rPr>
                <w:rFonts w:ascii="Times New Roman" w:hAnsi="Times New Roman"/>
                <w:sz w:val="22"/>
                <w:szCs w:val="22"/>
                <w:highlight w:val="yellow"/>
              </w:rPr>
            </w:pPr>
            <w:r w:rsidRPr="00890830">
              <w:rPr>
                <w:rFonts w:ascii="Times New Roman" w:hAnsi="Times New Roman"/>
                <w:sz w:val="22"/>
                <w:szCs w:val="22"/>
              </w:rPr>
              <w:t xml:space="preserve">установлено относительно ориентира, расположенного в границах участка. Ориентир ЛЭП-10 </w:t>
            </w:r>
            <w:proofErr w:type="spellStart"/>
            <w:r w:rsidRPr="00890830">
              <w:rPr>
                <w:rFonts w:ascii="Times New Roman" w:hAnsi="Times New Roman"/>
                <w:sz w:val="22"/>
                <w:szCs w:val="22"/>
              </w:rPr>
              <w:t>кВ</w:t>
            </w:r>
            <w:proofErr w:type="spellEnd"/>
            <w:r w:rsidRPr="00890830">
              <w:rPr>
                <w:rFonts w:ascii="Times New Roman" w:hAnsi="Times New Roman"/>
                <w:sz w:val="22"/>
                <w:szCs w:val="22"/>
              </w:rPr>
              <w:t xml:space="preserve"> Ф.6-01. Почтовый адрес ориентира: Красноярский край, Курагинский район, с. Березовское</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24:23:0601004:263</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установлено относительно ориентира, расположенного за пределами участка. Почтовый адрес ориентира: Российская Федерация, Красноярский край, Курагинский район, Курский сельсовет, район села Курского, контур 138, часть контура 194</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24:23:2701003:124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в границах участка. Ориентир </w:t>
            </w:r>
            <w:proofErr w:type="spellStart"/>
            <w:r w:rsidRPr="00890830">
              <w:rPr>
                <w:rFonts w:ascii="Times New Roman" w:hAnsi="Times New Roman"/>
                <w:sz w:val="22"/>
                <w:szCs w:val="22"/>
              </w:rPr>
              <w:t>строение</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Красноярский край, р-н Курагинский, с. </w:t>
            </w:r>
            <w:proofErr w:type="gramStart"/>
            <w:r w:rsidRPr="00890830">
              <w:rPr>
                <w:rFonts w:ascii="Times New Roman" w:hAnsi="Times New Roman"/>
                <w:sz w:val="22"/>
                <w:szCs w:val="22"/>
              </w:rPr>
              <w:t>Курское</w:t>
            </w:r>
            <w:proofErr w:type="gramEnd"/>
            <w:r w:rsidRPr="00890830">
              <w:rPr>
                <w:rFonts w:ascii="Times New Roman" w:hAnsi="Times New Roman"/>
                <w:sz w:val="22"/>
                <w:szCs w:val="22"/>
              </w:rPr>
              <w:t>, ул. Октябрьская, д. 15</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24:23:0601004:271</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установлено относительно ориентира, расположенного за пределами участка. Почтовый адрес ориентира: Российская Федерация, Красноярский край, Курагинский район, Курский сельсовет, контур 191, 192, 193</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24:23:0000000:14800</w:t>
            </w:r>
          </w:p>
        </w:tc>
        <w:tc>
          <w:tcPr>
            <w:tcW w:w="4501" w:type="dxa"/>
            <w:vAlign w:val="center"/>
          </w:tcPr>
          <w:p w:rsidR="00890830" w:rsidRPr="00890830" w:rsidRDefault="00890830" w:rsidP="00890830">
            <w:pPr>
              <w:jc w:val="center"/>
              <w:rPr>
                <w:rFonts w:ascii="Times New Roman" w:hAnsi="Times New Roman"/>
                <w:sz w:val="22"/>
                <w:szCs w:val="22"/>
              </w:rPr>
            </w:pPr>
            <w:proofErr w:type="gramStart"/>
            <w:r w:rsidRPr="00890830">
              <w:rPr>
                <w:rFonts w:ascii="Times New Roman" w:hAnsi="Times New Roman"/>
                <w:sz w:val="22"/>
                <w:szCs w:val="22"/>
              </w:rPr>
              <w:t xml:space="preserve">Красноярский край, Курагинский район, </w:t>
            </w:r>
            <w:proofErr w:type="spellStart"/>
            <w:r w:rsidRPr="00890830">
              <w:rPr>
                <w:rFonts w:ascii="Times New Roman" w:hAnsi="Times New Roman"/>
                <w:sz w:val="22"/>
                <w:szCs w:val="22"/>
              </w:rPr>
              <w:t>Курагинское</w:t>
            </w:r>
            <w:proofErr w:type="spellEnd"/>
            <w:r w:rsidRPr="00890830">
              <w:rPr>
                <w:rFonts w:ascii="Times New Roman" w:hAnsi="Times New Roman"/>
                <w:sz w:val="22"/>
                <w:szCs w:val="22"/>
              </w:rPr>
              <w:t xml:space="preserve"> лесничество, </w:t>
            </w:r>
            <w:proofErr w:type="spellStart"/>
            <w:r w:rsidRPr="00890830">
              <w:rPr>
                <w:rFonts w:ascii="Times New Roman" w:hAnsi="Times New Roman"/>
                <w:sz w:val="22"/>
                <w:szCs w:val="22"/>
              </w:rPr>
              <w:t>Курагинское</w:t>
            </w:r>
            <w:proofErr w:type="spellEnd"/>
            <w:r w:rsidRPr="00890830">
              <w:rPr>
                <w:rFonts w:ascii="Times New Roman" w:hAnsi="Times New Roman"/>
                <w:sz w:val="22"/>
                <w:szCs w:val="22"/>
              </w:rPr>
              <w:t xml:space="preserve"> сельское участковое лесничество, совхоз «Уральский», в кварталах: №№ 29 (выделы 1-14, 16-20, часть выдела 15), 30 (выделы 1-28, часть выдела 29), 39 (выделы 6, 8, 9, 19, 23-26, 28-30, части выделов 5, 7, 18, 22, 27, 31), 40 (выделы 1-24), 47 (выделы 1-7, 9-20, 23-30, части выделов 8, 21, 22), 48 (выделы 1-3, 5</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7, 8, 10-14, 16-21, 24, 26, 27, 28, 32, части выделов 4, 6, 9, 15, 22, 23, 25, 29, 30, 31), 49 (выделы 1, 3-5, 7-9, 11, 12, 14-16, 18-22, части выделов 2, 6, 10, 13, 17), 63 (выделы 1-10, 13, 20, 25, 29, 32, части выделов 11, 12, 14, 15, 16, 17, 18, 19, 21, 22, 23, 24, 30</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 xml:space="preserve">31), 64 (выделы 1, 2, 4, 5, 8-10, 19-21, 23, части выделов 3, 6, 7, 11, 12, 13, 14, </w:t>
            </w:r>
            <w:r w:rsidRPr="00890830">
              <w:rPr>
                <w:rFonts w:ascii="Times New Roman" w:hAnsi="Times New Roman"/>
                <w:sz w:val="22"/>
                <w:szCs w:val="22"/>
              </w:rPr>
              <w:lastRenderedPageBreak/>
              <w:t>15, 16, 17, 18, 22, 24, 25, 26, 27, 28, 29, 30, 31), 65 (выделы 1-14, 16-19, 21, 22, части выделов 15, 20, 23), 66 (выделы 1-18), 67 (выделы 1-23), 68 (выделы 6, 7, 8, 10, 12-16, части выделов 1, 2</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3, 4, 5, 9, 11), 69 (выделы 3, 4-6, 10-12, 14-22, части выделов 1, 2, 7, 8, 9, 13, 23), 70 (выделы 1-12, 15, 17, 18, 20, 22-25, 28-32, части выделов 13, 14, 16, 19, 21, 26, 27), 74 (выделы 1-9, части выделов 11, 12)</w:t>
            </w:r>
            <w:proofErr w:type="gramEnd"/>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24:23:0601004:264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установлено относительно ориентира, расположенного за пределами участка. Почтовый адрес ориентира: Российская Федерация, Красноярский край, Курагинский район,</w:t>
            </w:r>
          </w:p>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Курский сельсовет, контура 160, 54,54</w:t>
            </w:r>
            <w:proofErr w:type="gramStart"/>
            <w:r w:rsidRPr="00890830">
              <w:rPr>
                <w:rFonts w:ascii="Times New Roman" w:hAnsi="Times New Roman"/>
                <w:sz w:val="22"/>
                <w:szCs w:val="22"/>
              </w:rPr>
              <w:t>Б</w:t>
            </w:r>
            <w:proofErr w:type="gramEnd"/>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24:23:0000000:14931</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Красноярский край, Курагинский район, Курский </w:t>
            </w:r>
            <w:proofErr w:type="gramStart"/>
            <w:r w:rsidRPr="00890830">
              <w:rPr>
                <w:rFonts w:ascii="Times New Roman" w:hAnsi="Times New Roman"/>
                <w:sz w:val="22"/>
                <w:szCs w:val="22"/>
              </w:rPr>
              <w:t>с</w:t>
            </w:r>
            <w:proofErr w:type="gramEnd"/>
            <w:r w:rsidRPr="00890830">
              <w:rPr>
                <w:rFonts w:ascii="Times New Roman" w:hAnsi="Times New Roman"/>
                <w:sz w:val="22"/>
                <w:szCs w:val="22"/>
              </w:rPr>
              <w:t>/с</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24:23:0601003:209</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Российская Федерация, Красноярский край, Курагинский район, Курский сельсовет, урочище "Воловня", участок № 1</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24:23:0000000:9602</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за пределами </w:t>
            </w:r>
            <w:proofErr w:type="spellStart"/>
            <w:r w:rsidRPr="00890830">
              <w:rPr>
                <w:rFonts w:ascii="Times New Roman" w:hAnsi="Times New Roman"/>
                <w:sz w:val="22"/>
                <w:szCs w:val="22"/>
              </w:rPr>
              <w:t>участка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Российская Федерация, Красноярский край, Курагинский район, Курский сельсовет, контур № 97, 100, 108, 110, 118, часть контура № 82, 84, 97, 602</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24:23:0601003:208</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за пределами участка. Ориентир с. </w:t>
            </w:r>
            <w:proofErr w:type="gramStart"/>
            <w:r w:rsidRPr="00890830">
              <w:rPr>
                <w:rFonts w:ascii="Times New Roman" w:hAnsi="Times New Roman"/>
                <w:sz w:val="22"/>
                <w:szCs w:val="22"/>
              </w:rPr>
              <w:t>Курское</w:t>
            </w:r>
            <w:proofErr w:type="gramEnd"/>
            <w:r w:rsidRPr="00890830">
              <w:rPr>
                <w:rFonts w:ascii="Times New Roman" w:hAnsi="Times New Roman"/>
                <w:sz w:val="22"/>
                <w:szCs w:val="22"/>
              </w:rPr>
              <w:t xml:space="preserve">. Участок находится примерно </w:t>
            </w:r>
            <w:proofErr w:type="gramStart"/>
            <w:r w:rsidRPr="00890830">
              <w:rPr>
                <w:rFonts w:ascii="Times New Roman" w:hAnsi="Times New Roman"/>
                <w:sz w:val="22"/>
                <w:szCs w:val="22"/>
              </w:rPr>
              <w:t>в</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от</w:t>
            </w:r>
            <w:proofErr w:type="gramEnd"/>
            <w:r w:rsidRPr="00890830">
              <w:rPr>
                <w:rFonts w:ascii="Times New Roman" w:hAnsi="Times New Roman"/>
                <w:sz w:val="22"/>
                <w:szCs w:val="22"/>
              </w:rPr>
              <w:t xml:space="preserve"> ориентира по направлению на Участок находится примерно в 3 км метрах, по направлению на север от ориентира. Почтовый адрес ориентира: Российская Федерация, Красноярский край, Курагинский район, Курский сельсовет, урочище "Воловня", участок №2</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24:23:0000000:6684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РФ, Красноярский край, Курагинский район, Курский сельсовет, урочище </w:t>
            </w:r>
            <w:proofErr w:type="spellStart"/>
            <w:r w:rsidRPr="00890830">
              <w:rPr>
                <w:rFonts w:ascii="Times New Roman" w:hAnsi="Times New Roman"/>
                <w:sz w:val="22"/>
                <w:szCs w:val="22"/>
              </w:rPr>
              <w:t>Валовня</w:t>
            </w:r>
            <w:proofErr w:type="spellEnd"/>
            <w:r w:rsidRPr="00890830">
              <w:rPr>
                <w:rFonts w:ascii="Times New Roman" w:hAnsi="Times New Roman"/>
                <w:sz w:val="22"/>
                <w:szCs w:val="22"/>
              </w:rPr>
              <w:t>, участок 7</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p>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24:23:0000000:14778</w:t>
            </w:r>
          </w:p>
        </w:tc>
        <w:tc>
          <w:tcPr>
            <w:tcW w:w="4501" w:type="dxa"/>
            <w:vAlign w:val="center"/>
          </w:tcPr>
          <w:p w:rsidR="00890830" w:rsidRPr="00890830" w:rsidRDefault="00890830" w:rsidP="00890830">
            <w:pPr>
              <w:jc w:val="center"/>
              <w:rPr>
                <w:rFonts w:ascii="Times New Roman" w:hAnsi="Times New Roman"/>
                <w:sz w:val="22"/>
                <w:szCs w:val="22"/>
              </w:rPr>
            </w:pPr>
            <w:proofErr w:type="gramStart"/>
            <w:r w:rsidRPr="00890830">
              <w:rPr>
                <w:rFonts w:ascii="Times New Roman" w:hAnsi="Times New Roman"/>
                <w:sz w:val="22"/>
                <w:szCs w:val="22"/>
              </w:rPr>
              <w:t xml:space="preserve">Красноярский край, Курагинский район, </w:t>
            </w:r>
            <w:proofErr w:type="spellStart"/>
            <w:r w:rsidRPr="00890830">
              <w:rPr>
                <w:rFonts w:ascii="Times New Roman" w:hAnsi="Times New Roman"/>
                <w:sz w:val="22"/>
                <w:szCs w:val="22"/>
              </w:rPr>
              <w:t>Курагинское</w:t>
            </w:r>
            <w:proofErr w:type="spellEnd"/>
            <w:r w:rsidRPr="00890830">
              <w:rPr>
                <w:rFonts w:ascii="Times New Roman" w:hAnsi="Times New Roman"/>
                <w:sz w:val="22"/>
                <w:szCs w:val="22"/>
              </w:rPr>
              <w:t xml:space="preserve"> лесничество, </w:t>
            </w:r>
            <w:proofErr w:type="spellStart"/>
            <w:r w:rsidRPr="00890830">
              <w:rPr>
                <w:rFonts w:ascii="Times New Roman" w:hAnsi="Times New Roman"/>
                <w:sz w:val="22"/>
                <w:szCs w:val="22"/>
              </w:rPr>
              <w:t>Курагинское</w:t>
            </w:r>
            <w:proofErr w:type="spellEnd"/>
            <w:r w:rsidRPr="00890830">
              <w:rPr>
                <w:rFonts w:ascii="Times New Roman" w:hAnsi="Times New Roman"/>
                <w:sz w:val="22"/>
                <w:szCs w:val="22"/>
              </w:rPr>
              <w:t xml:space="preserve"> сельское участковое лесничество, совхоз "Уральский", в кварталах: №№ 10 (части выделов 7, 13, 14), 12 (части выделов 4, 5, 14), 13 (выделы 2-17, части выделов 1, 18), 14 (выделы 1-4, 6, 7, 11, части выделов 5, 8-10), 15 (выделы 2-4, 7-15, части выделов 1, 5, 6), 16 (выделы 1-10, 13, 18, 21, части выделов</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11, 12, 14-17, 19, 20), 17 (выделы 1, 3, 5-8, 11, 13-19, части выделов 2, 4, 9, 10, 12), 22 (части выделов 9, 10), 23 (части выделов 9, 16), 24 (выделы 3-6, 11-14, 17-19, части выделов 1, 2, 7, 8, 9, 10, 15, 16), 25 (выделы 1-18, часть выдела 19), 26 (выделы 1-4, 6, 8, 9, 13, части выделов 5</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 xml:space="preserve">7, 10, 11, 12), 31 </w:t>
            </w:r>
            <w:r w:rsidRPr="00890830">
              <w:rPr>
                <w:rFonts w:ascii="Times New Roman" w:hAnsi="Times New Roman"/>
                <w:sz w:val="22"/>
                <w:szCs w:val="22"/>
              </w:rPr>
              <w:lastRenderedPageBreak/>
              <w:t>(выделы 1-3, 5-35, часть выдела 4), 32 (выделы 5, 6, 7, 8, 10-12, 14-18, 21, 22, 24-26, части выделов 1, 2, 4, 9, 13, 19, 20, 23), 33 (выделы 2-12, часть выдела 1), 34 (выделы 1-11), 35 (выделы 1-17), 36 (выделы 1, 2, 5-9, 11-19, 22, 24-26, 29-31, части выделов 3, 4, 10, 20, 21</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23, 27, 28), 37 (выделы 1-21), 41 (выделы 4, 6, 7-16, 18, 19, части выделов 3, 5, 17, 20), 42 (выделы 1-23, 25-28, 31-33, части выделов 24, 29, 30), 43 (выделы 1, 2, 3, 4, 5, 6, 7- 18, 20-23, 26, 29, части выделов 19, 24, 25, 27, 28), 50 (выделы 2-13, 15, 16, 19, 20, 22, части выделов 1</w:t>
            </w:r>
            <w:proofErr w:type="gramEnd"/>
            <w:r w:rsidRPr="00890830">
              <w:rPr>
                <w:rFonts w:ascii="Times New Roman" w:hAnsi="Times New Roman"/>
                <w:sz w:val="22"/>
                <w:szCs w:val="22"/>
              </w:rPr>
              <w:t xml:space="preserve">, </w:t>
            </w:r>
            <w:proofErr w:type="gramStart"/>
            <w:r w:rsidRPr="00890830">
              <w:rPr>
                <w:rFonts w:ascii="Times New Roman" w:hAnsi="Times New Roman"/>
                <w:sz w:val="22"/>
                <w:szCs w:val="22"/>
              </w:rPr>
              <w:t>14, 17, 18, 21), 51 (выделы 1, 2, 5, 6, 8-15, 17-19, части выделов 3, 4, 7, 16), 52 (выделы 4-8, 10-14, 16, 17, части выделов 1, 2, 3, 9, 15), 53 (выделы 1, 2, 4-14, 16-26, 28-30, части выделов 3, 15, 27), 54 (выделы 1-25), 55 (выделы 1-13), 56 (выделы 1-22), 57 (выделы 3-20, части выделов 1, 2), 58</w:t>
            </w:r>
            <w:proofErr w:type="gramEnd"/>
            <w:r w:rsidRPr="00890830">
              <w:rPr>
                <w:rFonts w:ascii="Times New Roman" w:hAnsi="Times New Roman"/>
                <w:sz w:val="22"/>
                <w:szCs w:val="22"/>
              </w:rPr>
              <w:t xml:space="preserve"> (выделы 8-14, 16-18, части выделов 1, 2, 3, 4, 5, 6, 7, 15, 19), 60 (часть выдела 2), 61 (части выделов 1, 7), 62 (части выделов 1, 7, 12)</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24:23:4501005:966</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Российская Федерация, Красноярский край, Курагинский район, </w:t>
            </w:r>
            <w:proofErr w:type="spellStart"/>
            <w:r w:rsidRPr="00890830">
              <w:rPr>
                <w:rFonts w:ascii="Times New Roman" w:hAnsi="Times New Roman"/>
                <w:sz w:val="22"/>
                <w:szCs w:val="22"/>
              </w:rPr>
              <w:t>пгт</w:t>
            </w:r>
            <w:proofErr w:type="spellEnd"/>
            <w:r w:rsidRPr="00890830">
              <w:rPr>
                <w:rFonts w:ascii="Times New Roman" w:hAnsi="Times New Roman"/>
                <w:sz w:val="22"/>
                <w:szCs w:val="22"/>
              </w:rPr>
              <w:t xml:space="preserve">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 улица Энергетиков, 4, участок № 25</w:t>
            </w:r>
            <w:proofErr w:type="gramStart"/>
            <w:r w:rsidRPr="00890830">
              <w:rPr>
                <w:rFonts w:ascii="Times New Roman" w:hAnsi="Times New Roman"/>
                <w:sz w:val="22"/>
                <w:szCs w:val="22"/>
              </w:rPr>
              <w:t xml:space="preserve"> В</w:t>
            </w:r>
            <w:proofErr w:type="gramEnd"/>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24:23:0000000:621</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в границах </w:t>
            </w:r>
            <w:proofErr w:type="spellStart"/>
            <w:r w:rsidRPr="00890830">
              <w:rPr>
                <w:rFonts w:ascii="Times New Roman" w:hAnsi="Times New Roman"/>
                <w:sz w:val="22"/>
                <w:szCs w:val="22"/>
              </w:rPr>
              <w:t>участка</w:t>
            </w:r>
            <w:proofErr w:type="gramStart"/>
            <w:r w:rsidRPr="00890830">
              <w:rPr>
                <w:rFonts w:ascii="Times New Roman" w:hAnsi="Times New Roman"/>
                <w:sz w:val="22"/>
                <w:szCs w:val="22"/>
              </w:rPr>
              <w:t>.П</w:t>
            </w:r>
            <w:proofErr w:type="gramEnd"/>
            <w:r w:rsidRPr="00890830">
              <w:rPr>
                <w:rFonts w:ascii="Times New Roman" w:hAnsi="Times New Roman"/>
                <w:sz w:val="22"/>
                <w:szCs w:val="22"/>
              </w:rPr>
              <w:t>очтовый</w:t>
            </w:r>
            <w:proofErr w:type="spellEnd"/>
            <w:r w:rsidRPr="00890830">
              <w:rPr>
                <w:rFonts w:ascii="Times New Roman" w:hAnsi="Times New Roman"/>
                <w:sz w:val="22"/>
                <w:szCs w:val="22"/>
              </w:rPr>
              <w:t xml:space="preserve"> адрес ориентира: РФ, Красноярский край, Курагинский район, рабочий поселок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 улица Энергетиков, 4, участок № 10</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24:23:0000000:623</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установлено относительно ориентира, расположенного в границах участка. Почтовый адрес ориентира: РФ, Красноярский край, Курагинский район, рабочий поселок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 улица Энергетиков, 4, участок № 12</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24:23:0602001:445</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РФ, Красноярский край, Курагинский район, 450 м. восточнее </w:t>
            </w:r>
            <w:proofErr w:type="spellStart"/>
            <w:r w:rsidRPr="00890830">
              <w:rPr>
                <w:rFonts w:ascii="Times New Roman" w:hAnsi="Times New Roman"/>
                <w:sz w:val="22"/>
                <w:szCs w:val="22"/>
              </w:rPr>
              <w:t>р.п</w:t>
            </w:r>
            <w:proofErr w:type="spellEnd"/>
            <w:r w:rsidRPr="00890830">
              <w:rPr>
                <w:rFonts w:ascii="Times New Roman" w:hAnsi="Times New Roman"/>
                <w:sz w:val="22"/>
                <w:szCs w:val="22"/>
              </w:rPr>
              <w:t xml:space="preserve">. Большая </w:t>
            </w:r>
            <w:proofErr w:type="spellStart"/>
            <w:r w:rsidRPr="00890830">
              <w:rPr>
                <w:rFonts w:ascii="Times New Roman" w:hAnsi="Times New Roman"/>
                <w:sz w:val="22"/>
                <w:szCs w:val="22"/>
              </w:rPr>
              <w:t>Ирба</w:t>
            </w:r>
            <w:proofErr w:type="spellEnd"/>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24:23:0602001:453</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Российская Федерация, Красноярский край, Курагинский район, поселок городского типа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 улица Энергетиков, 4/59, корпус 1</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24:23:0602001:451</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Российская Федерация, Красноярский край, Курагинский район, поселок городского типа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 улица Энергетиков, 4/59 корпус 2</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24:23:0602001:458</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РФ, Красноярский край, Курагинский район, 360 м. восточнее </w:t>
            </w:r>
            <w:proofErr w:type="spellStart"/>
            <w:r w:rsidRPr="00890830">
              <w:rPr>
                <w:rFonts w:ascii="Times New Roman" w:hAnsi="Times New Roman"/>
                <w:sz w:val="22"/>
                <w:szCs w:val="22"/>
              </w:rPr>
              <w:t>р.п</w:t>
            </w:r>
            <w:proofErr w:type="spellEnd"/>
            <w:r w:rsidRPr="00890830">
              <w:rPr>
                <w:rFonts w:ascii="Times New Roman" w:hAnsi="Times New Roman"/>
                <w:sz w:val="22"/>
                <w:szCs w:val="22"/>
              </w:rPr>
              <w:t xml:space="preserve">. Большая </w:t>
            </w:r>
            <w:proofErr w:type="spellStart"/>
            <w:r w:rsidRPr="00890830">
              <w:rPr>
                <w:rFonts w:ascii="Times New Roman" w:hAnsi="Times New Roman"/>
                <w:sz w:val="22"/>
                <w:szCs w:val="22"/>
              </w:rPr>
              <w:t>Ирба</w:t>
            </w:r>
            <w:proofErr w:type="spellEnd"/>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24:23:0602001:374</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Российская Федерация, Красноярский край, Курагинский район, </w:t>
            </w:r>
            <w:proofErr w:type="spellStart"/>
            <w:r w:rsidRPr="00890830">
              <w:rPr>
                <w:rFonts w:ascii="Times New Roman" w:hAnsi="Times New Roman"/>
                <w:sz w:val="22"/>
                <w:szCs w:val="22"/>
              </w:rPr>
              <w:t>пгт</w:t>
            </w:r>
            <w:proofErr w:type="spellEnd"/>
            <w:r w:rsidRPr="00890830">
              <w:rPr>
                <w:rFonts w:ascii="Times New Roman" w:hAnsi="Times New Roman"/>
                <w:sz w:val="22"/>
                <w:szCs w:val="22"/>
              </w:rPr>
              <w:t xml:space="preserve">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 улица Энергетиков, 4/39</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rPr>
            </w:pPr>
            <w:r w:rsidRPr="00890830">
              <w:rPr>
                <w:rFonts w:ascii="Times New Roman" w:hAnsi="Times New Roman"/>
                <w:sz w:val="22"/>
                <w:szCs w:val="22"/>
              </w:rPr>
              <w:t>24:23:0602001:380</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 xml:space="preserve">РФ, Красноярский край, Курагинский район, 310 м восточнее </w:t>
            </w:r>
            <w:proofErr w:type="spellStart"/>
            <w:r w:rsidRPr="00890830">
              <w:rPr>
                <w:rFonts w:ascii="Times New Roman" w:hAnsi="Times New Roman"/>
                <w:sz w:val="22"/>
                <w:szCs w:val="22"/>
              </w:rPr>
              <w:t>р.п</w:t>
            </w:r>
            <w:proofErr w:type="spellEnd"/>
            <w:r w:rsidRPr="00890830">
              <w:rPr>
                <w:rFonts w:ascii="Times New Roman" w:hAnsi="Times New Roman"/>
                <w:sz w:val="22"/>
                <w:szCs w:val="22"/>
              </w:rPr>
              <w:t xml:space="preserve">. Большая </w:t>
            </w:r>
            <w:proofErr w:type="spellStart"/>
            <w:r w:rsidRPr="00890830">
              <w:rPr>
                <w:rFonts w:ascii="Times New Roman" w:hAnsi="Times New Roman"/>
                <w:sz w:val="22"/>
                <w:szCs w:val="22"/>
              </w:rPr>
              <w:t>Ирба</w:t>
            </w:r>
            <w:proofErr w:type="spellEnd"/>
            <w:r w:rsidRPr="00890830">
              <w:rPr>
                <w:rFonts w:ascii="Times New Roman" w:hAnsi="Times New Roman"/>
                <w:sz w:val="22"/>
                <w:szCs w:val="22"/>
              </w:rPr>
              <w:t>.</w:t>
            </w:r>
          </w:p>
        </w:tc>
      </w:tr>
      <w:tr w:rsidR="00890830" w:rsidRPr="00CD01F3" w:rsidTr="00890830">
        <w:tc>
          <w:tcPr>
            <w:tcW w:w="642" w:type="dxa"/>
          </w:tcPr>
          <w:p w:rsidR="00890830" w:rsidRPr="00CD01F3" w:rsidRDefault="00890830" w:rsidP="00873861">
            <w:pPr>
              <w:jc w:val="center"/>
              <w:rPr>
                <w:rFonts w:ascii="Times New Roman" w:hAnsi="Times New Roman"/>
                <w:sz w:val="24"/>
                <w:szCs w:val="24"/>
              </w:rPr>
            </w:pPr>
          </w:p>
        </w:tc>
        <w:tc>
          <w:tcPr>
            <w:tcW w:w="4746" w:type="dxa"/>
            <w:vAlign w:val="center"/>
          </w:tcPr>
          <w:p w:rsidR="00890830" w:rsidRPr="00890830" w:rsidRDefault="00890830" w:rsidP="00890830">
            <w:pPr>
              <w:contextualSpacing/>
              <w:jc w:val="center"/>
              <w:rPr>
                <w:rFonts w:ascii="Times New Roman" w:hAnsi="Times New Roman"/>
                <w:sz w:val="22"/>
                <w:szCs w:val="22"/>
                <w:highlight w:val="yellow"/>
              </w:rPr>
            </w:pPr>
            <w:r w:rsidRPr="00890830">
              <w:rPr>
                <w:rFonts w:ascii="Times New Roman" w:hAnsi="Times New Roman"/>
                <w:sz w:val="22"/>
                <w:szCs w:val="22"/>
              </w:rPr>
              <w:t>24:23:0000000:827</w:t>
            </w:r>
          </w:p>
        </w:tc>
        <w:tc>
          <w:tcPr>
            <w:tcW w:w="4501" w:type="dxa"/>
            <w:vAlign w:val="center"/>
          </w:tcPr>
          <w:p w:rsidR="00890830" w:rsidRPr="00890830" w:rsidRDefault="00890830" w:rsidP="00890830">
            <w:pPr>
              <w:jc w:val="center"/>
              <w:rPr>
                <w:rFonts w:ascii="Times New Roman" w:hAnsi="Times New Roman"/>
                <w:sz w:val="22"/>
                <w:szCs w:val="22"/>
              </w:rPr>
            </w:pPr>
            <w:r w:rsidRPr="00890830">
              <w:rPr>
                <w:rFonts w:ascii="Times New Roman" w:hAnsi="Times New Roman"/>
                <w:sz w:val="22"/>
                <w:szCs w:val="22"/>
              </w:rPr>
              <w:t>установлено относительно ориентира, расположенного в границах участка.</w:t>
            </w:r>
          </w:p>
          <w:p w:rsidR="00890830" w:rsidRPr="00890830" w:rsidRDefault="00890830" w:rsidP="00890830">
            <w:pPr>
              <w:jc w:val="center"/>
              <w:rPr>
                <w:rFonts w:ascii="Times New Roman" w:hAnsi="Times New Roman"/>
                <w:sz w:val="22"/>
                <w:szCs w:val="22"/>
                <w:highlight w:val="yellow"/>
              </w:rPr>
            </w:pPr>
            <w:r w:rsidRPr="00890830">
              <w:rPr>
                <w:rFonts w:ascii="Times New Roman" w:hAnsi="Times New Roman"/>
                <w:sz w:val="22"/>
                <w:szCs w:val="22"/>
              </w:rPr>
              <w:lastRenderedPageBreak/>
              <w:t xml:space="preserve">Почтовый адрес ориентира: Красноярский край, Курагинский район, с. </w:t>
            </w:r>
            <w:proofErr w:type="gramStart"/>
            <w:r w:rsidRPr="00890830">
              <w:rPr>
                <w:rFonts w:ascii="Times New Roman" w:hAnsi="Times New Roman"/>
                <w:sz w:val="22"/>
                <w:szCs w:val="22"/>
              </w:rPr>
              <w:t>Курское</w:t>
            </w:r>
            <w:proofErr w:type="gramEnd"/>
          </w:p>
        </w:tc>
      </w:tr>
      <w:tr w:rsidR="00FF191C" w:rsidRPr="00CD01F3" w:rsidTr="005C10BA">
        <w:tc>
          <w:tcPr>
            <w:tcW w:w="642" w:type="dxa"/>
          </w:tcPr>
          <w:p w:rsidR="00FF191C" w:rsidRPr="00CD01F3" w:rsidRDefault="00FF191C" w:rsidP="0079045D">
            <w:pPr>
              <w:jc w:val="center"/>
              <w:rPr>
                <w:rFonts w:ascii="Times New Roman" w:hAnsi="Times New Roman"/>
                <w:sz w:val="24"/>
                <w:szCs w:val="24"/>
              </w:rPr>
            </w:pPr>
            <w:r w:rsidRPr="00CD01F3">
              <w:rPr>
                <w:rFonts w:ascii="Times New Roman" w:hAnsi="Times New Roman"/>
                <w:sz w:val="24"/>
                <w:szCs w:val="24"/>
              </w:rPr>
              <w:lastRenderedPageBreak/>
              <w:t>4</w:t>
            </w:r>
          </w:p>
        </w:tc>
        <w:tc>
          <w:tcPr>
            <w:tcW w:w="9247" w:type="dxa"/>
            <w:gridSpan w:val="2"/>
          </w:tcPr>
          <w:p w:rsidR="00890830" w:rsidRPr="00F957C4" w:rsidRDefault="00890830" w:rsidP="005F42EC">
            <w:pPr>
              <w:pStyle w:val="a3"/>
              <w:jc w:val="center"/>
              <w:rPr>
                <w:rFonts w:ascii="Times New Roman" w:hAnsi="Times New Roman"/>
                <w:sz w:val="24"/>
                <w:szCs w:val="24"/>
              </w:rPr>
            </w:pPr>
            <w:r w:rsidRPr="00F957C4">
              <w:rPr>
                <w:rFonts w:ascii="Times New Roman" w:hAnsi="Times New Roman"/>
                <w:sz w:val="24"/>
                <w:szCs w:val="24"/>
              </w:rPr>
              <w:t xml:space="preserve">Администрация муниципального образования посёлок Большая </w:t>
            </w:r>
            <w:proofErr w:type="spellStart"/>
            <w:r w:rsidRPr="00F957C4">
              <w:rPr>
                <w:rFonts w:ascii="Times New Roman" w:hAnsi="Times New Roman"/>
                <w:sz w:val="24"/>
                <w:szCs w:val="24"/>
              </w:rPr>
              <w:t>Ирба</w:t>
            </w:r>
            <w:proofErr w:type="spellEnd"/>
            <w:r w:rsidRPr="00F957C4">
              <w:rPr>
                <w:rFonts w:ascii="Times New Roman" w:hAnsi="Times New Roman"/>
                <w:sz w:val="24"/>
                <w:szCs w:val="24"/>
              </w:rPr>
              <w:t xml:space="preserve"> Курагинского района Красноярского края </w:t>
            </w:r>
          </w:p>
          <w:p w:rsidR="00890830" w:rsidRPr="00F957C4" w:rsidRDefault="00890830" w:rsidP="005F42EC">
            <w:pPr>
              <w:pStyle w:val="a3"/>
              <w:jc w:val="center"/>
              <w:rPr>
                <w:rFonts w:ascii="Times New Roman" w:hAnsi="Times New Roman"/>
                <w:sz w:val="24"/>
                <w:szCs w:val="24"/>
              </w:rPr>
            </w:pPr>
            <w:r w:rsidRPr="00F957C4">
              <w:rPr>
                <w:rFonts w:ascii="Times New Roman" w:hAnsi="Times New Roman"/>
                <w:sz w:val="24"/>
                <w:szCs w:val="24"/>
              </w:rPr>
              <w:t xml:space="preserve">Красноярский край, Курагинский район, поселок городского типа Большая </w:t>
            </w:r>
            <w:proofErr w:type="spellStart"/>
            <w:r w:rsidRPr="00F957C4">
              <w:rPr>
                <w:rFonts w:ascii="Times New Roman" w:hAnsi="Times New Roman"/>
                <w:sz w:val="24"/>
                <w:szCs w:val="24"/>
              </w:rPr>
              <w:t>Ирба</w:t>
            </w:r>
            <w:proofErr w:type="spellEnd"/>
            <w:r w:rsidRPr="00F957C4">
              <w:rPr>
                <w:rFonts w:ascii="Times New Roman" w:hAnsi="Times New Roman"/>
                <w:sz w:val="24"/>
                <w:szCs w:val="24"/>
              </w:rPr>
              <w:t xml:space="preserve">, улица Ленина, 2 </w:t>
            </w:r>
          </w:p>
          <w:p w:rsidR="00FA2A50" w:rsidRPr="00F957C4" w:rsidRDefault="00F461F2" w:rsidP="005F42EC">
            <w:pPr>
              <w:pStyle w:val="a3"/>
              <w:jc w:val="center"/>
              <w:rPr>
                <w:rFonts w:ascii="Times New Roman" w:hAnsi="Times New Roman"/>
                <w:sz w:val="24"/>
                <w:szCs w:val="24"/>
              </w:rPr>
            </w:pPr>
            <w:r w:rsidRPr="00F957C4">
              <w:rPr>
                <w:rFonts w:ascii="Times New Roman" w:hAnsi="Times New Roman"/>
                <w:sz w:val="24"/>
                <w:szCs w:val="24"/>
              </w:rPr>
              <w:t xml:space="preserve">тел </w:t>
            </w:r>
            <w:hyperlink r:id="rId7" w:history="1">
              <w:r w:rsidR="00890830" w:rsidRPr="00F957C4">
                <w:rPr>
                  <w:rFonts w:ascii="Times New Roman" w:hAnsi="Times New Roman"/>
                  <w:sz w:val="24"/>
                  <w:szCs w:val="24"/>
                </w:rPr>
                <w:t>+7 (39136) 6-32-65</w:t>
              </w:r>
            </w:hyperlink>
            <w:r w:rsidR="00B2476D" w:rsidRPr="00F957C4">
              <w:rPr>
                <w:rFonts w:ascii="Times New Roman" w:hAnsi="Times New Roman"/>
                <w:sz w:val="24"/>
                <w:szCs w:val="24"/>
              </w:rPr>
              <w:br/>
            </w:r>
            <w:r w:rsidR="00890830" w:rsidRPr="00F957C4">
              <w:rPr>
                <w:rFonts w:ascii="Times New Roman" w:hAnsi="Times New Roman"/>
                <w:sz w:val="24"/>
                <w:szCs w:val="24"/>
              </w:rPr>
              <w:t>adm_irba@krasmail.ru</w:t>
            </w:r>
            <w:r w:rsidR="00B2476D" w:rsidRPr="00F957C4">
              <w:rPr>
                <w:rFonts w:ascii="Times New Roman" w:hAnsi="Times New Roman"/>
                <w:sz w:val="24"/>
                <w:szCs w:val="24"/>
              </w:rPr>
              <w:br/>
            </w:r>
            <w:r w:rsidRPr="00F957C4">
              <w:rPr>
                <w:rFonts w:ascii="Times New Roman" w:hAnsi="Times New Roman"/>
                <w:sz w:val="24"/>
                <w:szCs w:val="24"/>
              </w:rPr>
              <w:t>Режим работы: с 09:00 до 16:00</w:t>
            </w:r>
          </w:p>
          <w:p w:rsidR="00B2476D" w:rsidRPr="000B59A7" w:rsidRDefault="00B2476D" w:rsidP="005F42EC">
            <w:pPr>
              <w:pStyle w:val="a3"/>
              <w:jc w:val="center"/>
              <w:rPr>
                <w:rFonts w:ascii="Times New Roman" w:hAnsi="Times New Roman"/>
                <w:sz w:val="24"/>
                <w:szCs w:val="24"/>
              </w:rPr>
            </w:pPr>
          </w:p>
          <w:p w:rsidR="004761E0" w:rsidRPr="000B59A7" w:rsidRDefault="004761E0" w:rsidP="005F42EC">
            <w:pPr>
              <w:pStyle w:val="a3"/>
              <w:jc w:val="center"/>
              <w:rPr>
                <w:rFonts w:ascii="Times New Roman" w:hAnsi="Times New Roman"/>
                <w:sz w:val="24"/>
                <w:szCs w:val="24"/>
              </w:rPr>
            </w:pPr>
            <w:r w:rsidRPr="000B59A7">
              <w:rPr>
                <w:rFonts w:ascii="Times New Roman" w:hAnsi="Times New Roman"/>
                <w:sz w:val="24"/>
                <w:szCs w:val="24"/>
              </w:rPr>
              <w:t xml:space="preserve">Администрация муниципального образования Курский сельсовет Курагинского района Красноярского края </w:t>
            </w:r>
          </w:p>
          <w:p w:rsidR="00F461F2" w:rsidRPr="000B59A7" w:rsidRDefault="00284A65" w:rsidP="005F42EC">
            <w:pPr>
              <w:pStyle w:val="a3"/>
              <w:jc w:val="center"/>
              <w:rPr>
                <w:rFonts w:ascii="Times New Roman" w:hAnsi="Times New Roman"/>
                <w:sz w:val="24"/>
                <w:szCs w:val="24"/>
              </w:rPr>
            </w:pPr>
            <w:hyperlink r:id="rId8" w:tgtFrame="_blank" w:history="1">
              <w:r w:rsidR="004761E0" w:rsidRPr="000B59A7">
                <w:rPr>
                  <w:rFonts w:ascii="Times New Roman" w:hAnsi="Times New Roman"/>
                  <w:sz w:val="24"/>
                  <w:szCs w:val="24"/>
                </w:rPr>
                <w:t xml:space="preserve">662940, Красноярский край, Курагинский район, </w:t>
              </w:r>
              <w:r w:rsidR="000B59A7">
                <w:rPr>
                  <w:rFonts w:ascii="Times New Roman" w:hAnsi="Times New Roman"/>
                  <w:sz w:val="24"/>
                  <w:szCs w:val="24"/>
                </w:rPr>
                <w:br/>
              </w:r>
              <w:r w:rsidR="004761E0" w:rsidRPr="000B59A7">
                <w:rPr>
                  <w:rFonts w:ascii="Times New Roman" w:hAnsi="Times New Roman"/>
                  <w:sz w:val="24"/>
                  <w:szCs w:val="24"/>
                </w:rPr>
                <w:t xml:space="preserve">с. </w:t>
              </w:r>
              <w:proofErr w:type="gramStart"/>
              <w:r w:rsidR="004761E0" w:rsidRPr="000B59A7">
                <w:rPr>
                  <w:rFonts w:ascii="Times New Roman" w:hAnsi="Times New Roman"/>
                  <w:sz w:val="24"/>
                  <w:szCs w:val="24"/>
                </w:rPr>
                <w:t>Курское</w:t>
              </w:r>
              <w:proofErr w:type="gramEnd"/>
              <w:r w:rsidR="004761E0" w:rsidRPr="000B59A7">
                <w:rPr>
                  <w:rFonts w:ascii="Times New Roman" w:hAnsi="Times New Roman"/>
                  <w:sz w:val="24"/>
                  <w:szCs w:val="24"/>
                </w:rPr>
                <w:t>, ул. Октябрьская, д. 41</w:t>
              </w:r>
            </w:hyperlink>
            <w:r w:rsidR="004761E0" w:rsidRPr="000B59A7">
              <w:rPr>
                <w:rFonts w:ascii="Times New Roman" w:hAnsi="Times New Roman"/>
                <w:sz w:val="24"/>
                <w:szCs w:val="24"/>
              </w:rPr>
              <w:t xml:space="preserve"> </w:t>
            </w:r>
            <w:r w:rsidR="000B59A7">
              <w:rPr>
                <w:rFonts w:ascii="Times New Roman" w:hAnsi="Times New Roman"/>
                <w:sz w:val="24"/>
                <w:szCs w:val="24"/>
              </w:rPr>
              <w:br/>
            </w:r>
            <w:r w:rsidR="00F461F2" w:rsidRPr="000B59A7">
              <w:rPr>
                <w:rFonts w:ascii="Times New Roman" w:hAnsi="Times New Roman"/>
                <w:sz w:val="24"/>
                <w:szCs w:val="24"/>
              </w:rPr>
              <w:t>Телефон/факс:</w:t>
            </w:r>
            <w:r w:rsidR="004761E0" w:rsidRPr="000B59A7">
              <w:rPr>
                <w:rFonts w:ascii="Times New Roman" w:hAnsi="Times New Roman"/>
                <w:sz w:val="24"/>
                <w:szCs w:val="24"/>
              </w:rPr>
              <w:t xml:space="preserve"> </w:t>
            </w:r>
            <w:hyperlink r:id="rId9" w:history="1">
              <w:r w:rsidR="000B59A7">
                <w:rPr>
                  <w:rFonts w:ascii="Times New Roman" w:hAnsi="Times New Roman"/>
                  <w:sz w:val="24"/>
                  <w:szCs w:val="24"/>
                </w:rPr>
                <w:t>+7 (391</w:t>
              </w:r>
              <w:r w:rsidR="004761E0" w:rsidRPr="000B59A7">
                <w:rPr>
                  <w:rFonts w:ascii="Times New Roman" w:hAnsi="Times New Roman"/>
                  <w:sz w:val="24"/>
                  <w:szCs w:val="24"/>
                </w:rPr>
                <w:t>36) 79 2 93</w:t>
              </w:r>
            </w:hyperlink>
          </w:p>
          <w:p w:rsidR="004761E0" w:rsidRPr="000B59A7" w:rsidRDefault="00284A65" w:rsidP="005F42EC">
            <w:pPr>
              <w:pStyle w:val="a3"/>
              <w:jc w:val="center"/>
              <w:rPr>
                <w:rFonts w:ascii="Times New Roman" w:hAnsi="Times New Roman"/>
                <w:sz w:val="24"/>
                <w:szCs w:val="24"/>
              </w:rPr>
            </w:pPr>
            <w:hyperlink r:id="rId10" w:history="1">
              <w:r w:rsidR="004761E0" w:rsidRPr="000B59A7">
                <w:rPr>
                  <w:rFonts w:ascii="Times New Roman" w:hAnsi="Times New Roman"/>
                  <w:sz w:val="24"/>
                  <w:szCs w:val="24"/>
                </w:rPr>
                <w:t>adm.kurskoe@mail.ru</w:t>
              </w:r>
            </w:hyperlink>
            <w:r w:rsidR="004761E0" w:rsidRPr="000B59A7">
              <w:rPr>
                <w:rFonts w:ascii="Times New Roman" w:hAnsi="Times New Roman"/>
                <w:sz w:val="24"/>
                <w:szCs w:val="24"/>
              </w:rPr>
              <w:t xml:space="preserve"> </w:t>
            </w:r>
          </w:p>
          <w:p w:rsidR="00F461F2" w:rsidRPr="000B59A7" w:rsidRDefault="00F461F2" w:rsidP="005F42EC">
            <w:pPr>
              <w:pStyle w:val="a3"/>
              <w:jc w:val="center"/>
              <w:rPr>
                <w:rFonts w:ascii="Times New Roman" w:hAnsi="Times New Roman"/>
                <w:sz w:val="24"/>
                <w:szCs w:val="24"/>
              </w:rPr>
            </w:pPr>
            <w:r w:rsidRPr="000B59A7">
              <w:rPr>
                <w:rFonts w:ascii="Times New Roman" w:hAnsi="Times New Roman"/>
                <w:sz w:val="24"/>
                <w:szCs w:val="24"/>
              </w:rPr>
              <w:t>Режим работы: с 09:00 до 16:00</w:t>
            </w:r>
          </w:p>
          <w:p w:rsidR="00F461F2" w:rsidRPr="000B59A7" w:rsidRDefault="00F461F2" w:rsidP="005F42EC">
            <w:pPr>
              <w:pStyle w:val="a3"/>
              <w:jc w:val="center"/>
              <w:rPr>
                <w:rFonts w:ascii="Times New Roman" w:hAnsi="Times New Roman"/>
                <w:sz w:val="24"/>
                <w:szCs w:val="24"/>
              </w:rPr>
            </w:pPr>
          </w:p>
          <w:p w:rsidR="004761E0" w:rsidRPr="000B59A7" w:rsidRDefault="004761E0" w:rsidP="005F42EC">
            <w:pPr>
              <w:pStyle w:val="a3"/>
              <w:jc w:val="center"/>
              <w:rPr>
                <w:rFonts w:ascii="Times New Roman" w:hAnsi="Times New Roman"/>
                <w:sz w:val="24"/>
                <w:szCs w:val="24"/>
              </w:rPr>
            </w:pPr>
            <w:r w:rsidRPr="000B59A7">
              <w:rPr>
                <w:rFonts w:ascii="Times New Roman" w:hAnsi="Times New Roman"/>
                <w:sz w:val="24"/>
                <w:szCs w:val="24"/>
              </w:rPr>
              <w:t xml:space="preserve">Администрация муниципального образования </w:t>
            </w:r>
            <w:proofErr w:type="spellStart"/>
            <w:r w:rsidRPr="000B59A7">
              <w:rPr>
                <w:rFonts w:ascii="Times New Roman" w:hAnsi="Times New Roman"/>
                <w:sz w:val="24"/>
                <w:szCs w:val="24"/>
              </w:rPr>
              <w:t>Берёзовский</w:t>
            </w:r>
            <w:proofErr w:type="spellEnd"/>
            <w:r w:rsidRPr="000B59A7">
              <w:rPr>
                <w:rFonts w:ascii="Times New Roman" w:hAnsi="Times New Roman"/>
                <w:sz w:val="24"/>
                <w:szCs w:val="24"/>
              </w:rPr>
              <w:t xml:space="preserve"> сельсовет Курагинского района Красноярского края </w:t>
            </w:r>
          </w:p>
          <w:p w:rsidR="004761E0" w:rsidRPr="000B59A7" w:rsidRDefault="004761E0" w:rsidP="000B59A7">
            <w:pPr>
              <w:pStyle w:val="a3"/>
              <w:jc w:val="center"/>
              <w:rPr>
                <w:rFonts w:ascii="Times New Roman" w:hAnsi="Times New Roman"/>
                <w:sz w:val="24"/>
                <w:szCs w:val="24"/>
              </w:rPr>
            </w:pPr>
            <w:r w:rsidRPr="000B59A7">
              <w:rPr>
                <w:rFonts w:ascii="Times New Roman" w:hAnsi="Times New Roman"/>
                <w:sz w:val="24"/>
                <w:szCs w:val="24"/>
              </w:rPr>
              <w:t xml:space="preserve">Россия, Красноярский край, Курагинский район, </w:t>
            </w:r>
            <w:r w:rsidR="000B59A7">
              <w:rPr>
                <w:rFonts w:ascii="Times New Roman" w:hAnsi="Times New Roman"/>
                <w:sz w:val="24"/>
                <w:szCs w:val="24"/>
              </w:rPr>
              <w:br/>
            </w:r>
            <w:r w:rsidRPr="000B59A7">
              <w:rPr>
                <w:rFonts w:ascii="Times New Roman" w:hAnsi="Times New Roman"/>
                <w:sz w:val="24"/>
                <w:szCs w:val="24"/>
              </w:rPr>
              <w:t>село Березовское, улица Ленина, д. 6</w:t>
            </w:r>
          </w:p>
          <w:p w:rsidR="000B59A7" w:rsidRPr="000B59A7" w:rsidRDefault="00F461F2" w:rsidP="000B59A7">
            <w:pPr>
              <w:pStyle w:val="a3"/>
              <w:jc w:val="center"/>
              <w:rPr>
                <w:rFonts w:ascii="Times New Roman" w:hAnsi="Times New Roman"/>
                <w:sz w:val="24"/>
                <w:szCs w:val="24"/>
              </w:rPr>
            </w:pPr>
            <w:r w:rsidRPr="000B59A7">
              <w:rPr>
                <w:rFonts w:ascii="Times New Roman" w:hAnsi="Times New Roman"/>
                <w:sz w:val="24"/>
                <w:szCs w:val="24"/>
              </w:rPr>
              <w:t xml:space="preserve">телефон: </w:t>
            </w:r>
            <w:r w:rsidR="000B59A7" w:rsidRPr="000B59A7">
              <w:rPr>
                <w:rFonts w:ascii="Times New Roman" w:hAnsi="Times New Roman"/>
                <w:sz w:val="24"/>
                <w:szCs w:val="24"/>
              </w:rPr>
              <w:t>(8-39136)79-234</w:t>
            </w:r>
          </w:p>
          <w:p w:rsidR="000B59A7" w:rsidRPr="000B59A7" w:rsidRDefault="00284A65" w:rsidP="000B59A7">
            <w:pPr>
              <w:pStyle w:val="a3"/>
              <w:jc w:val="center"/>
              <w:rPr>
                <w:rFonts w:ascii="Times New Roman" w:hAnsi="Times New Roman"/>
                <w:sz w:val="24"/>
                <w:szCs w:val="24"/>
              </w:rPr>
            </w:pPr>
            <w:hyperlink r:id="rId11" w:history="1">
              <w:r w:rsidR="000B59A7" w:rsidRPr="000B59A7">
                <w:rPr>
                  <w:rFonts w:ascii="Times New Roman" w:hAnsi="Times New Roman"/>
                  <w:sz w:val="24"/>
                  <w:szCs w:val="24"/>
                </w:rPr>
                <w:t>adm.berezovskoe@yandex.ru</w:t>
              </w:r>
            </w:hyperlink>
          </w:p>
          <w:p w:rsidR="00F461F2" w:rsidRPr="000B59A7" w:rsidRDefault="00F461F2" w:rsidP="00F461F2">
            <w:pPr>
              <w:pStyle w:val="a3"/>
              <w:jc w:val="center"/>
              <w:rPr>
                <w:rFonts w:ascii="Times New Roman" w:hAnsi="Times New Roman"/>
                <w:sz w:val="24"/>
                <w:szCs w:val="24"/>
              </w:rPr>
            </w:pPr>
            <w:r w:rsidRPr="000B59A7">
              <w:rPr>
                <w:rFonts w:ascii="Times New Roman" w:hAnsi="Times New Roman"/>
                <w:sz w:val="24"/>
                <w:szCs w:val="24"/>
              </w:rPr>
              <w:t>Режим работы: с 09:00 до 16:00</w:t>
            </w:r>
          </w:p>
          <w:p w:rsidR="000B59A7" w:rsidRPr="000B59A7" w:rsidRDefault="000B59A7" w:rsidP="00F461F2">
            <w:pPr>
              <w:pStyle w:val="a3"/>
              <w:jc w:val="center"/>
              <w:rPr>
                <w:rFonts w:ascii="Times New Roman" w:hAnsi="Times New Roman"/>
                <w:sz w:val="24"/>
                <w:szCs w:val="24"/>
              </w:rPr>
            </w:pPr>
          </w:p>
          <w:p w:rsidR="000B59A7" w:rsidRPr="000B59A7" w:rsidRDefault="000B59A7" w:rsidP="00F461F2">
            <w:pPr>
              <w:pStyle w:val="a3"/>
              <w:jc w:val="center"/>
              <w:rPr>
                <w:rFonts w:ascii="Times New Roman" w:hAnsi="Times New Roman"/>
                <w:sz w:val="24"/>
                <w:szCs w:val="24"/>
              </w:rPr>
            </w:pPr>
            <w:r w:rsidRPr="000B59A7">
              <w:rPr>
                <w:rFonts w:ascii="Times New Roman" w:hAnsi="Times New Roman"/>
                <w:sz w:val="24"/>
                <w:szCs w:val="24"/>
              </w:rPr>
              <w:t>Администрация муниципального образования посёлок Курагино Курагинского района Красноярского края</w:t>
            </w:r>
          </w:p>
          <w:p w:rsidR="00F461F2" w:rsidRPr="000B59A7" w:rsidRDefault="000B59A7" w:rsidP="005F42EC">
            <w:pPr>
              <w:pStyle w:val="a3"/>
              <w:jc w:val="center"/>
              <w:rPr>
                <w:rFonts w:ascii="Times New Roman" w:hAnsi="Times New Roman"/>
                <w:sz w:val="24"/>
                <w:szCs w:val="24"/>
              </w:rPr>
            </w:pPr>
            <w:r w:rsidRPr="000B59A7">
              <w:rPr>
                <w:rFonts w:ascii="Times New Roman" w:hAnsi="Times New Roman"/>
                <w:sz w:val="24"/>
                <w:szCs w:val="24"/>
              </w:rPr>
              <w:t>662910</w:t>
            </w:r>
            <w:r>
              <w:rPr>
                <w:rFonts w:ascii="Times New Roman" w:hAnsi="Times New Roman"/>
                <w:sz w:val="24"/>
                <w:szCs w:val="24"/>
              </w:rPr>
              <w:t>,</w:t>
            </w:r>
            <w:r w:rsidRPr="000B59A7">
              <w:rPr>
                <w:rFonts w:ascii="Times New Roman" w:hAnsi="Times New Roman"/>
                <w:sz w:val="24"/>
                <w:szCs w:val="24"/>
              </w:rPr>
              <w:t xml:space="preserve"> </w:t>
            </w:r>
            <w:proofErr w:type="spellStart"/>
            <w:r w:rsidRPr="000B59A7">
              <w:rPr>
                <w:rFonts w:ascii="Times New Roman" w:hAnsi="Times New Roman"/>
                <w:sz w:val="24"/>
                <w:szCs w:val="24"/>
              </w:rPr>
              <w:t>пгт</w:t>
            </w:r>
            <w:proofErr w:type="spellEnd"/>
            <w:r w:rsidRPr="000B59A7">
              <w:rPr>
                <w:rFonts w:ascii="Times New Roman" w:hAnsi="Times New Roman"/>
                <w:sz w:val="24"/>
                <w:szCs w:val="24"/>
              </w:rPr>
              <w:t>. Курагино, пер. Свято-</w:t>
            </w:r>
            <w:proofErr w:type="spellStart"/>
            <w:r w:rsidRPr="000B59A7">
              <w:rPr>
                <w:rFonts w:ascii="Times New Roman" w:hAnsi="Times New Roman"/>
                <w:sz w:val="24"/>
                <w:szCs w:val="24"/>
              </w:rPr>
              <w:t>Духовский</w:t>
            </w:r>
            <w:proofErr w:type="spellEnd"/>
            <w:r w:rsidRPr="000B59A7">
              <w:rPr>
                <w:rFonts w:ascii="Times New Roman" w:hAnsi="Times New Roman"/>
                <w:sz w:val="24"/>
                <w:szCs w:val="24"/>
              </w:rPr>
              <w:t>, 3</w:t>
            </w:r>
          </w:p>
          <w:p w:rsidR="000B59A7" w:rsidRPr="000B59A7" w:rsidRDefault="000B59A7" w:rsidP="005F42EC">
            <w:pPr>
              <w:pStyle w:val="a3"/>
              <w:jc w:val="center"/>
              <w:rPr>
                <w:rFonts w:ascii="Times New Roman" w:hAnsi="Times New Roman"/>
                <w:sz w:val="24"/>
                <w:szCs w:val="24"/>
              </w:rPr>
            </w:pPr>
            <w:r w:rsidRPr="000B59A7">
              <w:rPr>
                <w:rFonts w:ascii="Times New Roman" w:hAnsi="Times New Roman"/>
                <w:sz w:val="24"/>
                <w:szCs w:val="24"/>
              </w:rPr>
              <w:t>Факс (391 36) 2-22-10</w:t>
            </w:r>
          </w:p>
          <w:p w:rsidR="000B59A7" w:rsidRPr="000B59A7" w:rsidRDefault="00284A65" w:rsidP="005F42EC">
            <w:pPr>
              <w:pStyle w:val="a3"/>
              <w:jc w:val="center"/>
              <w:rPr>
                <w:rFonts w:ascii="Times New Roman" w:hAnsi="Times New Roman"/>
                <w:sz w:val="24"/>
                <w:szCs w:val="24"/>
              </w:rPr>
            </w:pPr>
            <w:hyperlink r:id="rId12" w:history="1">
              <w:r w:rsidR="000B59A7" w:rsidRPr="000B59A7">
                <w:rPr>
                  <w:rFonts w:ascii="Times New Roman" w:hAnsi="Times New Roman"/>
                  <w:sz w:val="24"/>
                  <w:szCs w:val="24"/>
                </w:rPr>
                <w:t>adm_kurag@mail.ru</w:t>
              </w:r>
            </w:hyperlink>
          </w:p>
          <w:p w:rsidR="000B59A7" w:rsidRPr="000B59A7" w:rsidRDefault="000B59A7" w:rsidP="000B59A7">
            <w:pPr>
              <w:pStyle w:val="a3"/>
              <w:jc w:val="center"/>
              <w:rPr>
                <w:rFonts w:ascii="Times New Roman" w:hAnsi="Times New Roman"/>
                <w:sz w:val="24"/>
                <w:szCs w:val="24"/>
              </w:rPr>
            </w:pPr>
            <w:r w:rsidRPr="000B59A7">
              <w:rPr>
                <w:rFonts w:ascii="Times New Roman" w:hAnsi="Times New Roman"/>
                <w:sz w:val="24"/>
                <w:szCs w:val="24"/>
              </w:rPr>
              <w:t>Режим работы: с 09:00 до 16:00</w:t>
            </w:r>
          </w:p>
          <w:p w:rsidR="000B59A7" w:rsidRPr="00820393" w:rsidRDefault="000B59A7" w:rsidP="005F42EC">
            <w:pPr>
              <w:pStyle w:val="a3"/>
              <w:jc w:val="center"/>
              <w:rPr>
                <w:rFonts w:ascii="Times New Roman" w:hAnsi="Times New Roman"/>
                <w:sz w:val="22"/>
                <w:szCs w:val="22"/>
              </w:rPr>
            </w:pPr>
          </w:p>
          <w:p w:rsidR="00FF191C" w:rsidRPr="00CD01F3" w:rsidRDefault="00FF191C" w:rsidP="00C33EAF">
            <w:pPr>
              <w:jc w:val="center"/>
              <w:rPr>
                <w:rFonts w:ascii="Times New Roman" w:hAnsi="Times New Roman"/>
                <w:sz w:val="24"/>
                <w:szCs w:val="24"/>
              </w:rPr>
            </w:pPr>
            <w:r w:rsidRPr="00CD01F3">
              <w:rPr>
                <w:rFonts w:ascii="Times New Roman" w:hAnsi="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FF191C" w:rsidRPr="00CD01F3" w:rsidTr="005C10BA">
        <w:tc>
          <w:tcPr>
            <w:tcW w:w="642" w:type="dxa"/>
          </w:tcPr>
          <w:p w:rsidR="00FF191C" w:rsidRPr="00CD01F3" w:rsidRDefault="00FF191C" w:rsidP="0079045D">
            <w:pPr>
              <w:jc w:val="center"/>
              <w:rPr>
                <w:rFonts w:ascii="Times New Roman" w:hAnsi="Times New Roman"/>
                <w:sz w:val="24"/>
                <w:szCs w:val="24"/>
              </w:rPr>
            </w:pPr>
            <w:r w:rsidRPr="00CD01F3">
              <w:rPr>
                <w:rFonts w:ascii="Times New Roman" w:hAnsi="Times New Roman"/>
                <w:sz w:val="24"/>
                <w:szCs w:val="24"/>
              </w:rPr>
              <w:t>5</w:t>
            </w:r>
          </w:p>
        </w:tc>
        <w:tc>
          <w:tcPr>
            <w:tcW w:w="9247" w:type="dxa"/>
            <w:gridSpan w:val="2"/>
          </w:tcPr>
          <w:p w:rsidR="00FF191C" w:rsidRPr="00CD01F3" w:rsidRDefault="00FF191C" w:rsidP="004222E1">
            <w:pPr>
              <w:pStyle w:val="a3"/>
              <w:jc w:val="center"/>
              <w:rPr>
                <w:rFonts w:ascii="Times New Roman" w:hAnsi="Times New Roman"/>
                <w:sz w:val="22"/>
                <w:szCs w:val="22"/>
              </w:rPr>
            </w:pPr>
            <w:r w:rsidRPr="00CD01F3">
              <w:rPr>
                <w:rFonts w:ascii="Times New Roman" w:hAnsi="Times New Roman"/>
                <w:sz w:val="22"/>
                <w:szCs w:val="22"/>
              </w:rPr>
              <w:t xml:space="preserve">Министерство энергетики Российской Федерации, </w:t>
            </w:r>
            <w:r w:rsidRPr="00CD01F3">
              <w:rPr>
                <w:rFonts w:ascii="Times New Roman" w:hAnsi="Times New Roman"/>
                <w:sz w:val="22"/>
                <w:szCs w:val="22"/>
              </w:rPr>
              <w:br/>
              <w:t>адрес: г. Москва, ул. Щепкина, 42, стр. 1,2</w:t>
            </w:r>
          </w:p>
          <w:p w:rsidR="00FF191C" w:rsidRPr="00CD01F3" w:rsidRDefault="00FF191C" w:rsidP="00EA395B">
            <w:pPr>
              <w:pStyle w:val="a3"/>
              <w:jc w:val="center"/>
              <w:rPr>
                <w:rFonts w:ascii="Times New Roman" w:hAnsi="Times New Roman"/>
                <w:sz w:val="22"/>
                <w:szCs w:val="22"/>
              </w:rPr>
            </w:pPr>
            <w:r w:rsidRPr="00CD01F3">
              <w:rPr>
                <w:rFonts w:ascii="Times New Roman" w:hAnsi="Times New Roman"/>
                <w:sz w:val="22"/>
                <w:szCs w:val="22"/>
              </w:rPr>
              <w:t xml:space="preserve">В течение 30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 </w:t>
            </w:r>
          </w:p>
          <w:p w:rsidR="00FF191C" w:rsidRPr="00CD01F3" w:rsidRDefault="00FF191C" w:rsidP="009370B3">
            <w:pPr>
              <w:pStyle w:val="a3"/>
              <w:rPr>
                <w:rFonts w:ascii="Times New Roman" w:hAnsi="Times New Roman"/>
                <w:sz w:val="22"/>
                <w:szCs w:val="22"/>
              </w:rPr>
            </w:pPr>
            <w:r w:rsidRPr="00CD01F3">
              <w:rPr>
                <w:rFonts w:ascii="Times New Roman" w:hAnsi="Times New Roman"/>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FF191C" w:rsidRPr="00CD01F3" w:rsidTr="005C10BA">
        <w:tc>
          <w:tcPr>
            <w:tcW w:w="642" w:type="dxa"/>
          </w:tcPr>
          <w:p w:rsidR="00FF191C" w:rsidRPr="00CD01F3" w:rsidRDefault="005F42EC" w:rsidP="0079045D">
            <w:pPr>
              <w:jc w:val="center"/>
              <w:rPr>
                <w:rFonts w:ascii="Times New Roman" w:hAnsi="Times New Roman"/>
                <w:sz w:val="24"/>
                <w:szCs w:val="24"/>
              </w:rPr>
            </w:pPr>
            <w:r>
              <w:rPr>
                <w:rFonts w:ascii="Times New Roman" w:hAnsi="Times New Roman"/>
                <w:sz w:val="24"/>
                <w:szCs w:val="24"/>
              </w:rPr>
              <w:t>6</w:t>
            </w:r>
          </w:p>
        </w:tc>
        <w:tc>
          <w:tcPr>
            <w:tcW w:w="9247" w:type="dxa"/>
            <w:gridSpan w:val="2"/>
          </w:tcPr>
          <w:p w:rsidR="00FF191C" w:rsidRPr="000B59A7" w:rsidRDefault="00CD01F3" w:rsidP="000B59A7">
            <w:pPr>
              <w:jc w:val="center"/>
              <w:rPr>
                <w:rFonts w:ascii="Times New Roman" w:hAnsi="Times New Roman"/>
                <w:sz w:val="22"/>
                <w:szCs w:val="22"/>
              </w:rPr>
            </w:pPr>
            <w:r w:rsidRPr="000B59A7">
              <w:rPr>
                <w:rFonts w:ascii="Times New Roman" w:hAnsi="Times New Roman"/>
                <w:sz w:val="22"/>
                <w:szCs w:val="22"/>
              </w:rPr>
              <w:t xml:space="preserve">1. </w:t>
            </w:r>
            <w:r w:rsidR="00FF191C" w:rsidRPr="000B59A7">
              <w:rPr>
                <w:rFonts w:ascii="Times New Roman" w:hAnsi="Times New Roman"/>
                <w:sz w:val="22"/>
                <w:szCs w:val="22"/>
              </w:rPr>
              <w:t>https://minenergo.gov.ru/</w:t>
            </w:r>
          </w:p>
          <w:p w:rsidR="00F461F2" w:rsidRPr="000B59A7" w:rsidRDefault="00CD01F3" w:rsidP="000B59A7">
            <w:pPr>
              <w:jc w:val="center"/>
              <w:rPr>
                <w:rFonts w:ascii="Times New Roman" w:hAnsi="Times New Roman"/>
                <w:sz w:val="22"/>
                <w:szCs w:val="22"/>
              </w:rPr>
            </w:pPr>
            <w:r w:rsidRPr="000B59A7">
              <w:rPr>
                <w:rFonts w:ascii="Times New Roman" w:hAnsi="Times New Roman"/>
                <w:sz w:val="22"/>
                <w:szCs w:val="22"/>
              </w:rPr>
              <w:t xml:space="preserve">2. </w:t>
            </w:r>
            <w:hyperlink r:id="rId13" w:history="1">
              <w:r w:rsidR="00890830" w:rsidRPr="000B59A7">
                <w:rPr>
                  <w:rFonts w:ascii="Times New Roman" w:hAnsi="Times New Roman"/>
                  <w:sz w:val="22"/>
                  <w:szCs w:val="22"/>
                </w:rPr>
                <w:t>https://большая-ирба.рф/</w:t>
              </w:r>
            </w:hyperlink>
          </w:p>
          <w:p w:rsidR="00F461F2" w:rsidRPr="000B59A7" w:rsidRDefault="00F461F2" w:rsidP="000B59A7">
            <w:pPr>
              <w:jc w:val="center"/>
              <w:rPr>
                <w:rFonts w:ascii="Times New Roman" w:hAnsi="Times New Roman"/>
                <w:sz w:val="22"/>
                <w:szCs w:val="22"/>
              </w:rPr>
            </w:pPr>
            <w:r w:rsidRPr="000B59A7">
              <w:rPr>
                <w:rFonts w:ascii="Times New Roman" w:hAnsi="Times New Roman"/>
                <w:sz w:val="22"/>
                <w:szCs w:val="22"/>
              </w:rPr>
              <w:t xml:space="preserve">3. </w:t>
            </w:r>
            <w:r w:rsidR="004761E0" w:rsidRPr="000B59A7">
              <w:rPr>
                <w:rFonts w:ascii="Times New Roman" w:hAnsi="Times New Roman"/>
                <w:sz w:val="22"/>
                <w:szCs w:val="22"/>
              </w:rPr>
              <w:t>https://adm-kurskoe.ru/</w:t>
            </w:r>
          </w:p>
          <w:p w:rsidR="00F461F2" w:rsidRPr="000B59A7" w:rsidRDefault="00F461F2" w:rsidP="000B59A7">
            <w:pPr>
              <w:jc w:val="center"/>
              <w:rPr>
                <w:rFonts w:ascii="Times New Roman" w:hAnsi="Times New Roman"/>
                <w:sz w:val="22"/>
                <w:szCs w:val="22"/>
              </w:rPr>
            </w:pPr>
            <w:r w:rsidRPr="000B59A7">
              <w:rPr>
                <w:rFonts w:ascii="Times New Roman" w:hAnsi="Times New Roman"/>
                <w:sz w:val="22"/>
                <w:szCs w:val="22"/>
              </w:rPr>
              <w:t xml:space="preserve">4. </w:t>
            </w:r>
            <w:hyperlink r:id="rId14" w:history="1">
              <w:r w:rsidR="000B59A7" w:rsidRPr="000B59A7">
                <w:rPr>
                  <w:rFonts w:ascii="Times New Roman" w:hAnsi="Times New Roman"/>
                  <w:sz w:val="22"/>
                  <w:szCs w:val="22"/>
                </w:rPr>
                <w:t>http://admbersovet.ru/index.php/go</w:t>
              </w:r>
            </w:hyperlink>
          </w:p>
          <w:p w:rsidR="000B59A7" w:rsidRPr="000B59A7" w:rsidRDefault="000B59A7" w:rsidP="000B59A7">
            <w:pPr>
              <w:jc w:val="center"/>
              <w:rPr>
                <w:rFonts w:ascii="Times New Roman" w:hAnsi="Times New Roman"/>
                <w:sz w:val="22"/>
                <w:szCs w:val="22"/>
              </w:rPr>
            </w:pPr>
            <w:r w:rsidRPr="000B59A7">
              <w:rPr>
                <w:rFonts w:ascii="Times New Roman" w:hAnsi="Times New Roman"/>
                <w:sz w:val="22"/>
                <w:szCs w:val="22"/>
              </w:rPr>
              <w:t>5. http://www.admkurag.ru/</w:t>
            </w:r>
          </w:p>
          <w:p w:rsidR="00FF191C" w:rsidRPr="00CD01F3" w:rsidRDefault="00CD01F3" w:rsidP="00CD01F3">
            <w:pPr>
              <w:jc w:val="center"/>
              <w:rPr>
                <w:rFonts w:ascii="Times New Roman" w:hAnsi="Times New Roman"/>
                <w:sz w:val="22"/>
                <w:szCs w:val="22"/>
              </w:rPr>
            </w:pPr>
            <w:r w:rsidRPr="00CD01F3">
              <w:rPr>
                <w:rFonts w:ascii="Times New Roman" w:hAnsi="Times New Roman"/>
                <w:sz w:val="22"/>
                <w:szCs w:val="22"/>
              </w:rPr>
              <w:t xml:space="preserve"> </w:t>
            </w:r>
            <w:r w:rsidR="00FF191C" w:rsidRPr="00CD01F3">
              <w:rPr>
                <w:rFonts w:ascii="Times New Roman" w:hAnsi="Times New Roman"/>
                <w:sz w:val="22"/>
                <w:szCs w:val="22"/>
              </w:rPr>
              <w:t xml:space="preserve">(официальные сайты в информационно - телекоммуникационной сети «Интернет», на которых размещается сообщение о поступившем </w:t>
            </w:r>
            <w:proofErr w:type="gramStart"/>
            <w:r w:rsidR="00FF191C" w:rsidRPr="00CD01F3">
              <w:rPr>
                <w:rFonts w:ascii="Times New Roman" w:hAnsi="Times New Roman"/>
                <w:sz w:val="22"/>
                <w:szCs w:val="22"/>
              </w:rPr>
              <w:t>ходатайстве</w:t>
            </w:r>
            <w:proofErr w:type="gramEnd"/>
            <w:r w:rsidR="00FF191C" w:rsidRPr="00CD01F3">
              <w:rPr>
                <w:rFonts w:ascii="Times New Roman" w:hAnsi="Times New Roman"/>
                <w:sz w:val="22"/>
                <w:szCs w:val="22"/>
              </w:rPr>
              <w:t xml:space="preserve"> об установлении публичного сервитута)</w:t>
            </w:r>
          </w:p>
        </w:tc>
      </w:tr>
      <w:tr w:rsidR="005A406B" w:rsidRPr="00CD01F3" w:rsidTr="005C10BA">
        <w:tc>
          <w:tcPr>
            <w:tcW w:w="642" w:type="dxa"/>
          </w:tcPr>
          <w:p w:rsidR="005A406B" w:rsidRPr="00CD01F3" w:rsidRDefault="005F42EC" w:rsidP="0079045D">
            <w:pPr>
              <w:jc w:val="center"/>
              <w:rPr>
                <w:rFonts w:ascii="Times New Roman" w:hAnsi="Times New Roman"/>
                <w:sz w:val="24"/>
                <w:szCs w:val="24"/>
              </w:rPr>
            </w:pPr>
            <w:r>
              <w:rPr>
                <w:rFonts w:ascii="Times New Roman" w:hAnsi="Times New Roman"/>
                <w:sz w:val="24"/>
                <w:szCs w:val="24"/>
              </w:rPr>
              <w:t>7</w:t>
            </w:r>
          </w:p>
        </w:tc>
        <w:tc>
          <w:tcPr>
            <w:tcW w:w="9247" w:type="dxa"/>
            <w:gridSpan w:val="2"/>
          </w:tcPr>
          <w:p w:rsidR="005A406B" w:rsidRPr="001F5C4F" w:rsidRDefault="005A406B" w:rsidP="00CD01F3">
            <w:pPr>
              <w:pStyle w:val="a3"/>
              <w:jc w:val="center"/>
              <w:rPr>
                <w:rFonts w:ascii="Times New Roman" w:hAnsi="Times New Roman"/>
                <w:sz w:val="22"/>
                <w:szCs w:val="22"/>
              </w:rPr>
            </w:pPr>
            <w:r w:rsidRPr="001F5C4F">
              <w:rPr>
                <w:rFonts w:ascii="Times New Roman" w:hAnsi="Times New Roman"/>
                <w:sz w:val="22"/>
                <w:szCs w:val="22"/>
              </w:rPr>
              <w:t>Дополнительно по всем вопросам можно обращаться:</w:t>
            </w:r>
          </w:p>
          <w:p w:rsidR="001F5C4F" w:rsidRPr="001F5C4F" w:rsidRDefault="001F5C4F" w:rsidP="00CD01F3">
            <w:pPr>
              <w:pStyle w:val="TableParagraph"/>
              <w:spacing w:before="0"/>
              <w:rPr>
                <w:sz w:val="22"/>
                <w:szCs w:val="22"/>
                <w:lang w:val="ru-RU"/>
              </w:rPr>
            </w:pPr>
            <w:r w:rsidRPr="001F5C4F">
              <w:rPr>
                <w:sz w:val="22"/>
                <w:szCs w:val="22"/>
                <w:lang w:val="ru-RU"/>
              </w:rPr>
              <w:lastRenderedPageBreak/>
              <w:t>ПАО «ФСК ЕЭС»</w:t>
            </w:r>
          </w:p>
          <w:p w:rsidR="00B75A42" w:rsidRPr="00B75A42" w:rsidRDefault="00B75A42" w:rsidP="00B75A42">
            <w:pPr>
              <w:pStyle w:val="TableParagraph"/>
              <w:spacing w:before="0"/>
              <w:rPr>
                <w:sz w:val="22"/>
                <w:szCs w:val="22"/>
                <w:lang w:val="ru-RU"/>
              </w:rPr>
            </w:pPr>
            <w:r w:rsidRPr="00B75A42">
              <w:rPr>
                <w:sz w:val="22"/>
                <w:szCs w:val="22"/>
                <w:lang w:val="ru-RU"/>
              </w:rPr>
              <w:t xml:space="preserve">121353, г. Москва, ул. Беловежская, д. 4Б </w:t>
            </w:r>
          </w:p>
          <w:p w:rsidR="005A406B" w:rsidRPr="00F461F2" w:rsidRDefault="00F461F2" w:rsidP="00B75A42">
            <w:pPr>
              <w:pStyle w:val="TableParagraph"/>
              <w:spacing w:before="0"/>
              <w:rPr>
                <w:sz w:val="22"/>
                <w:szCs w:val="22"/>
                <w:lang w:val="ru-RU"/>
              </w:rPr>
            </w:pPr>
            <w:proofErr w:type="spellStart"/>
            <w:r w:rsidRPr="00F461F2">
              <w:rPr>
                <w:sz w:val="22"/>
                <w:szCs w:val="22"/>
              </w:rPr>
              <w:t>adm</w:t>
            </w:r>
            <w:proofErr w:type="spellEnd"/>
            <w:r w:rsidRPr="00F461F2">
              <w:rPr>
                <w:sz w:val="22"/>
                <w:szCs w:val="22"/>
                <w:lang w:val="ru-RU"/>
              </w:rPr>
              <w:t>@</w:t>
            </w:r>
            <w:proofErr w:type="spellStart"/>
            <w:r w:rsidRPr="00F461F2">
              <w:rPr>
                <w:sz w:val="22"/>
                <w:szCs w:val="22"/>
              </w:rPr>
              <w:t>sibir</w:t>
            </w:r>
            <w:proofErr w:type="spellEnd"/>
            <w:r w:rsidRPr="00F461F2">
              <w:rPr>
                <w:sz w:val="22"/>
                <w:szCs w:val="22"/>
                <w:lang w:val="ru-RU"/>
              </w:rPr>
              <w:t>.</w:t>
            </w:r>
            <w:proofErr w:type="spellStart"/>
            <w:r w:rsidRPr="00F461F2">
              <w:rPr>
                <w:sz w:val="22"/>
                <w:szCs w:val="22"/>
              </w:rPr>
              <w:t>cius</w:t>
            </w:r>
            <w:proofErr w:type="spellEnd"/>
            <w:r w:rsidRPr="00F461F2">
              <w:rPr>
                <w:sz w:val="22"/>
                <w:szCs w:val="22"/>
                <w:lang w:val="ru-RU"/>
              </w:rPr>
              <w:t>-</w:t>
            </w:r>
            <w:proofErr w:type="spellStart"/>
            <w:r w:rsidRPr="00F461F2">
              <w:rPr>
                <w:sz w:val="22"/>
                <w:szCs w:val="22"/>
              </w:rPr>
              <w:t>ees</w:t>
            </w:r>
            <w:proofErr w:type="spellEnd"/>
            <w:r w:rsidRPr="00F461F2">
              <w:rPr>
                <w:sz w:val="22"/>
                <w:szCs w:val="22"/>
                <w:lang w:val="ru-RU"/>
              </w:rPr>
              <w:t>.</w:t>
            </w:r>
            <w:proofErr w:type="spellStart"/>
            <w:r w:rsidRPr="00F461F2">
              <w:rPr>
                <w:sz w:val="22"/>
                <w:szCs w:val="22"/>
              </w:rPr>
              <w:t>ru</w:t>
            </w:r>
            <w:proofErr w:type="spellEnd"/>
          </w:p>
        </w:tc>
      </w:tr>
      <w:tr w:rsidR="00FF191C" w:rsidRPr="00CD01F3" w:rsidTr="005C10BA">
        <w:tc>
          <w:tcPr>
            <w:tcW w:w="642" w:type="dxa"/>
          </w:tcPr>
          <w:p w:rsidR="00FF191C" w:rsidRPr="00CD01F3" w:rsidRDefault="005F42EC" w:rsidP="0079045D">
            <w:pPr>
              <w:jc w:val="center"/>
              <w:rPr>
                <w:rFonts w:ascii="Times New Roman" w:hAnsi="Times New Roman"/>
                <w:sz w:val="24"/>
                <w:szCs w:val="24"/>
              </w:rPr>
            </w:pPr>
            <w:r>
              <w:rPr>
                <w:rFonts w:ascii="Times New Roman" w:hAnsi="Times New Roman"/>
                <w:sz w:val="24"/>
                <w:szCs w:val="24"/>
              </w:rPr>
              <w:lastRenderedPageBreak/>
              <w:t>8</w:t>
            </w:r>
          </w:p>
        </w:tc>
        <w:tc>
          <w:tcPr>
            <w:tcW w:w="9247" w:type="dxa"/>
            <w:gridSpan w:val="2"/>
          </w:tcPr>
          <w:p w:rsidR="00FF191C" w:rsidRPr="00CD01F3" w:rsidRDefault="00FF191C" w:rsidP="004222E1">
            <w:pPr>
              <w:pStyle w:val="a3"/>
              <w:jc w:val="center"/>
              <w:rPr>
                <w:rFonts w:ascii="Times New Roman" w:hAnsi="Times New Roman"/>
                <w:sz w:val="22"/>
                <w:szCs w:val="22"/>
              </w:rPr>
            </w:pPr>
            <w:r w:rsidRPr="00CD01F3">
              <w:rPr>
                <w:rFonts w:ascii="Times New Roman" w:hAnsi="Times New Roman"/>
                <w:sz w:val="22"/>
                <w:szCs w:val="22"/>
              </w:rPr>
              <w:t xml:space="preserve">Графическое описание местоположения границ публичного сервитута, </w:t>
            </w:r>
            <w:r w:rsidRPr="00CD01F3">
              <w:rPr>
                <w:rFonts w:ascii="Times New Roman" w:hAnsi="Times New Roman"/>
                <w:sz w:val="22"/>
                <w:szCs w:val="22"/>
              </w:rPr>
              <w:br/>
              <w:t xml:space="preserve">а также перечень координат характерных точек этих границ </w:t>
            </w:r>
            <w:r w:rsidRPr="00CD01F3">
              <w:rPr>
                <w:rFonts w:ascii="Times New Roman" w:hAnsi="Times New Roman"/>
                <w:sz w:val="22"/>
                <w:szCs w:val="22"/>
              </w:rPr>
              <w:br/>
              <w:t>прилагается к сообщению</w:t>
            </w:r>
          </w:p>
          <w:p w:rsidR="00FF191C" w:rsidRPr="00CD01F3" w:rsidRDefault="00FF191C" w:rsidP="004222E1">
            <w:pPr>
              <w:pStyle w:val="a3"/>
              <w:jc w:val="center"/>
              <w:rPr>
                <w:rFonts w:ascii="Times New Roman" w:hAnsi="Times New Roman"/>
                <w:sz w:val="22"/>
                <w:szCs w:val="22"/>
              </w:rPr>
            </w:pPr>
            <w:r w:rsidRPr="00CD01F3">
              <w:rPr>
                <w:rFonts w:ascii="Times New Roman" w:hAnsi="Times New Roman"/>
                <w:sz w:val="22"/>
                <w:szCs w:val="22"/>
              </w:rPr>
              <w:t>(описание местоположения границ публичного сервитута)</w:t>
            </w:r>
          </w:p>
        </w:tc>
      </w:tr>
    </w:tbl>
    <w:p w:rsidR="0048623F" w:rsidRPr="00CD01F3" w:rsidRDefault="0048623F" w:rsidP="00A03B8B">
      <w:pPr>
        <w:jc w:val="center"/>
        <w:rPr>
          <w:rFonts w:ascii="Times New Roman" w:hAnsi="Times New Roman" w:cs="Times New Roman"/>
          <w:b/>
          <w:sz w:val="24"/>
          <w:szCs w:val="24"/>
        </w:rPr>
      </w:pPr>
    </w:p>
    <w:sectPr w:rsidR="0048623F" w:rsidRPr="00CD01F3"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2073B"/>
    <w:rsid w:val="00046EBD"/>
    <w:rsid w:val="0004740E"/>
    <w:rsid w:val="000545C6"/>
    <w:rsid w:val="00060A2F"/>
    <w:rsid w:val="00070C83"/>
    <w:rsid w:val="0009033F"/>
    <w:rsid w:val="000A4C2C"/>
    <w:rsid w:val="000B59A7"/>
    <w:rsid w:val="000D4AE1"/>
    <w:rsid w:val="000E0A34"/>
    <w:rsid w:val="00103A7D"/>
    <w:rsid w:val="00131CB6"/>
    <w:rsid w:val="00151624"/>
    <w:rsid w:val="00175D7D"/>
    <w:rsid w:val="00191AA8"/>
    <w:rsid w:val="001A3FCD"/>
    <w:rsid w:val="001A5A50"/>
    <w:rsid w:val="001B79AD"/>
    <w:rsid w:val="001E24AF"/>
    <w:rsid w:val="001E7046"/>
    <w:rsid w:val="001F5C4F"/>
    <w:rsid w:val="00215F01"/>
    <w:rsid w:val="00217C48"/>
    <w:rsid w:val="00230898"/>
    <w:rsid w:val="00233D61"/>
    <w:rsid w:val="00251A29"/>
    <w:rsid w:val="00267455"/>
    <w:rsid w:val="00275AF7"/>
    <w:rsid w:val="002827A1"/>
    <w:rsid w:val="00284A65"/>
    <w:rsid w:val="002B2100"/>
    <w:rsid w:val="002C559D"/>
    <w:rsid w:val="002C6810"/>
    <w:rsid w:val="002E490B"/>
    <w:rsid w:val="002F2E07"/>
    <w:rsid w:val="00314D58"/>
    <w:rsid w:val="00321B49"/>
    <w:rsid w:val="003454D4"/>
    <w:rsid w:val="003B46BB"/>
    <w:rsid w:val="003D3D40"/>
    <w:rsid w:val="003D5AC3"/>
    <w:rsid w:val="003E2DBD"/>
    <w:rsid w:val="003F373A"/>
    <w:rsid w:val="004222E1"/>
    <w:rsid w:val="00426433"/>
    <w:rsid w:val="00457508"/>
    <w:rsid w:val="0047157E"/>
    <w:rsid w:val="004761E0"/>
    <w:rsid w:val="0048623F"/>
    <w:rsid w:val="004A0D50"/>
    <w:rsid w:val="004A57B4"/>
    <w:rsid w:val="004D0C0D"/>
    <w:rsid w:val="004F0619"/>
    <w:rsid w:val="004F442E"/>
    <w:rsid w:val="00571CF7"/>
    <w:rsid w:val="0058612F"/>
    <w:rsid w:val="005A406B"/>
    <w:rsid w:val="005B57DC"/>
    <w:rsid w:val="005C10BA"/>
    <w:rsid w:val="005D24F0"/>
    <w:rsid w:val="005F42EC"/>
    <w:rsid w:val="005F7EB3"/>
    <w:rsid w:val="00607A54"/>
    <w:rsid w:val="00647621"/>
    <w:rsid w:val="00657207"/>
    <w:rsid w:val="0066067A"/>
    <w:rsid w:val="006703DC"/>
    <w:rsid w:val="00670DA9"/>
    <w:rsid w:val="00692C89"/>
    <w:rsid w:val="006A6EE7"/>
    <w:rsid w:val="006B1FEC"/>
    <w:rsid w:val="006C26DF"/>
    <w:rsid w:val="006C762D"/>
    <w:rsid w:val="007142A5"/>
    <w:rsid w:val="0074648E"/>
    <w:rsid w:val="007477B2"/>
    <w:rsid w:val="007814BD"/>
    <w:rsid w:val="0079045D"/>
    <w:rsid w:val="00791EC9"/>
    <w:rsid w:val="007B4838"/>
    <w:rsid w:val="007C00EF"/>
    <w:rsid w:val="007E2E2D"/>
    <w:rsid w:val="007F17DC"/>
    <w:rsid w:val="00807501"/>
    <w:rsid w:val="00820393"/>
    <w:rsid w:val="00831F2A"/>
    <w:rsid w:val="00837B1B"/>
    <w:rsid w:val="00855098"/>
    <w:rsid w:val="00873861"/>
    <w:rsid w:val="00885C64"/>
    <w:rsid w:val="00890830"/>
    <w:rsid w:val="008A6BD0"/>
    <w:rsid w:val="008A7BE3"/>
    <w:rsid w:val="008B7C75"/>
    <w:rsid w:val="008C03D5"/>
    <w:rsid w:val="009047B2"/>
    <w:rsid w:val="00913054"/>
    <w:rsid w:val="00920C93"/>
    <w:rsid w:val="009370B3"/>
    <w:rsid w:val="00941322"/>
    <w:rsid w:val="00947A5D"/>
    <w:rsid w:val="00962939"/>
    <w:rsid w:val="009739D9"/>
    <w:rsid w:val="00973C67"/>
    <w:rsid w:val="009900BE"/>
    <w:rsid w:val="009D1C6C"/>
    <w:rsid w:val="009F57C9"/>
    <w:rsid w:val="009F7EDE"/>
    <w:rsid w:val="00A03B8B"/>
    <w:rsid w:val="00A1035F"/>
    <w:rsid w:val="00A50B57"/>
    <w:rsid w:val="00A53E8D"/>
    <w:rsid w:val="00A63F58"/>
    <w:rsid w:val="00A66F74"/>
    <w:rsid w:val="00A70B2B"/>
    <w:rsid w:val="00A83972"/>
    <w:rsid w:val="00AD3AC5"/>
    <w:rsid w:val="00AD5DAC"/>
    <w:rsid w:val="00B03EE7"/>
    <w:rsid w:val="00B2476D"/>
    <w:rsid w:val="00B26BE1"/>
    <w:rsid w:val="00B311F6"/>
    <w:rsid w:val="00B348AB"/>
    <w:rsid w:val="00B54946"/>
    <w:rsid w:val="00B604AA"/>
    <w:rsid w:val="00B67D28"/>
    <w:rsid w:val="00B75A42"/>
    <w:rsid w:val="00B95BB1"/>
    <w:rsid w:val="00BB545F"/>
    <w:rsid w:val="00BF3D5C"/>
    <w:rsid w:val="00C001D9"/>
    <w:rsid w:val="00C07F86"/>
    <w:rsid w:val="00C174AC"/>
    <w:rsid w:val="00C33EAF"/>
    <w:rsid w:val="00C71687"/>
    <w:rsid w:val="00C85C28"/>
    <w:rsid w:val="00C85C87"/>
    <w:rsid w:val="00CD01F3"/>
    <w:rsid w:val="00CD088E"/>
    <w:rsid w:val="00CD64AF"/>
    <w:rsid w:val="00D223EB"/>
    <w:rsid w:val="00D75C35"/>
    <w:rsid w:val="00D92B0E"/>
    <w:rsid w:val="00D93BB4"/>
    <w:rsid w:val="00E152CA"/>
    <w:rsid w:val="00E34E31"/>
    <w:rsid w:val="00E34F95"/>
    <w:rsid w:val="00E55FB9"/>
    <w:rsid w:val="00E7537C"/>
    <w:rsid w:val="00E7734B"/>
    <w:rsid w:val="00E95A48"/>
    <w:rsid w:val="00EA395B"/>
    <w:rsid w:val="00EA6D1B"/>
    <w:rsid w:val="00EA738B"/>
    <w:rsid w:val="00EF6684"/>
    <w:rsid w:val="00F206BA"/>
    <w:rsid w:val="00F35483"/>
    <w:rsid w:val="00F461F2"/>
    <w:rsid w:val="00F61E10"/>
    <w:rsid w:val="00F66826"/>
    <w:rsid w:val="00F80192"/>
    <w:rsid w:val="00F957C4"/>
    <w:rsid w:val="00FA2A50"/>
    <w:rsid w:val="00FA3773"/>
    <w:rsid w:val="00FA49D2"/>
    <w:rsid w:val="00FB79A0"/>
    <w:rsid w:val="00FC2C50"/>
    <w:rsid w:val="00FE1D98"/>
    <w:rsid w:val="00FF191C"/>
    <w:rsid w:val="00FF3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4761E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D01F3"/>
    <w:pPr>
      <w:widowControl w:val="0"/>
      <w:autoSpaceDE w:val="0"/>
      <w:autoSpaceDN w:val="0"/>
      <w:spacing w:before="73" w:after="0" w:line="240" w:lineRule="auto"/>
      <w:jc w:val="center"/>
    </w:pPr>
    <w:rPr>
      <w:rFonts w:ascii="Times New Roman" w:eastAsia="Times New Roman" w:hAnsi="Times New Roman" w:cs="Times New Roman"/>
      <w:lang w:val="en-US"/>
    </w:rPr>
  </w:style>
  <w:style w:type="character" w:styleId="ad">
    <w:name w:val="Emphasis"/>
    <w:basedOn w:val="a0"/>
    <w:uiPriority w:val="20"/>
    <w:qFormat/>
    <w:rsid w:val="009D1C6C"/>
    <w:rPr>
      <w:i/>
      <w:iCs/>
    </w:rPr>
  </w:style>
  <w:style w:type="character" w:styleId="ae">
    <w:name w:val="Strong"/>
    <w:basedOn w:val="a0"/>
    <w:uiPriority w:val="22"/>
    <w:qFormat/>
    <w:rsid w:val="006C26DF"/>
    <w:rPr>
      <w:b/>
      <w:bCs/>
    </w:rPr>
  </w:style>
  <w:style w:type="character" w:customStyle="1" w:styleId="locality">
    <w:name w:val="locality"/>
    <w:basedOn w:val="a0"/>
    <w:rsid w:val="00A03B8B"/>
  </w:style>
  <w:style w:type="character" w:customStyle="1" w:styleId="street-address">
    <w:name w:val="street-address"/>
    <w:basedOn w:val="a0"/>
    <w:rsid w:val="00A03B8B"/>
  </w:style>
  <w:style w:type="character" w:customStyle="1" w:styleId="fn">
    <w:name w:val="fn"/>
    <w:basedOn w:val="a0"/>
    <w:rsid w:val="00A03B8B"/>
  </w:style>
  <w:style w:type="paragraph" w:styleId="af">
    <w:name w:val="Normal (Web)"/>
    <w:basedOn w:val="a"/>
    <w:uiPriority w:val="99"/>
    <w:semiHidden/>
    <w:unhideWhenUsed/>
    <w:rsid w:val="00A03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5F42EC"/>
  </w:style>
  <w:style w:type="paragraph" w:customStyle="1" w:styleId="af0">
    <w:name w:val="Прижатый влево"/>
    <w:basedOn w:val="a"/>
    <w:next w:val="a"/>
    <w:uiPriority w:val="99"/>
    <w:rsid w:val="00890830"/>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40">
    <w:name w:val="Заголовок 4 Знак"/>
    <w:basedOn w:val="a0"/>
    <w:link w:val="4"/>
    <w:uiPriority w:val="9"/>
    <w:rsid w:val="004761E0"/>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4761E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D01F3"/>
    <w:pPr>
      <w:widowControl w:val="0"/>
      <w:autoSpaceDE w:val="0"/>
      <w:autoSpaceDN w:val="0"/>
      <w:spacing w:before="73" w:after="0" w:line="240" w:lineRule="auto"/>
      <w:jc w:val="center"/>
    </w:pPr>
    <w:rPr>
      <w:rFonts w:ascii="Times New Roman" w:eastAsia="Times New Roman" w:hAnsi="Times New Roman" w:cs="Times New Roman"/>
      <w:lang w:val="en-US"/>
    </w:rPr>
  </w:style>
  <w:style w:type="character" w:styleId="ad">
    <w:name w:val="Emphasis"/>
    <w:basedOn w:val="a0"/>
    <w:uiPriority w:val="20"/>
    <w:qFormat/>
    <w:rsid w:val="009D1C6C"/>
    <w:rPr>
      <w:i/>
      <w:iCs/>
    </w:rPr>
  </w:style>
  <w:style w:type="character" w:styleId="ae">
    <w:name w:val="Strong"/>
    <w:basedOn w:val="a0"/>
    <w:uiPriority w:val="22"/>
    <w:qFormat/>
    <w:rsid w:val="006C26DF"/>
    <w:rPr>
      <w:b/>
      <w:bCs/>
    </w:rPr>
  </w:style>
  <w:style w:type="character" w:customStyle="1" w:styleId="locality">
    <w:name w:val="locality"/>
    <w:basedOn w:val="a0"/>
    <w:rsid w:val="00A03B8B"/>
  </w:style>
  <w:style w:type="character" w:customStyle="1" w:styleId="street-address">
    <w:name w:val="street-address"/>
    <w:basedOn w:val="a0"/>
    <w:rsid w:val="00A03B8B"/>
  </w:style>
  <w:style w:type="character" w:customStyle="1" w:styleId="fn">
    <w:name w:val="fn"/>
    <w:basedOn w:val="a0"/>
    <w:rsid w:val="00A03B8B"/>
  </w:style>
  <w:style w:type="paragraph" w:styleId="af">
    <w:name w:val="Normal (Web)"/>
    <w:basedOn w:val="a"/>
    <w:uiPriority w:val="99"/>
    <w:semiHidden/>
    <w:unhideWhenUsed/>
    <w:rsid w:val="00A03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5F42EC"/>
  </w:style>
  <w:style w:type="paragraph" w:customStyle="1" w:styleId="af0">
    <w:name w:val="Прижатый влево"/>
    <w:basedOn w:val="a"/>
    <w:next w:val="a"/>
    <w:uiPriority w:val="99"/>
    <w:rsid w:val="00890830"/>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40">
    <w:name w:val="Заголовок 4 Знак"/>
    <w:basedOn w:val="a0"/>
    <w:link w:val="4"/>
    <w:uiPriority w:val="9"/>
    <w:rsid w:val="004761E0"/>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82843474">
      <w:bodyDiv w:val="1"/>
      <w:marLeft w:val="0"/>
      <w:marRight w:val="0"/>
      <w:marTop w:val="0"/>
      <w:marBottom w:val="0"/>
      <w:divBdr>
        <w:top w:val="none" w:sz="0" w:space="0" w:color="auto"/>
        <w:left w:val="none" w:sz="0" w:space="0" w:color="auto"/>
        <w:bottom w:val="none" w:sz="0" w:space="0" w:color="auto"/>
        <w:right w:val="none" w:sz="0" w:space="0" w:color="auto"/>
      </w:divBdr>
    </w:div>
    <w:div w:id="190076129">
      <w:bodyDiv w:val="1"/>
      <w:marLeft w:val="0"/>
      <w:marRight w:val="0"/>
      <w:marTop w:val="0"/>
      <w:marBottom w:val="0"/>
      <w:divBdr>
        <w:top w:val="none" w:sz="0" w:space="0" w:color="auto"/>
        <w:left w:val="none" w:sz="0" w:space="0" w:color="auto"/>
        <w:bottom w:val="none" w:sz="0" w:space="0" w:color="auto"/>
        <w:right w:val="none" w:sz="0" w:space="0" w:color="auto"/>
      </w:divBdr>
      <w:divsChild>
        <w:div w:id="1589583538">
          <w:marLeft w:val="0"/>
          <w:marRight w:val="0"/>
          <w:marTop w:val="0"/>
          <w:marBottom w:val="0"/>
          <w:divBdr>
            <w:top w:val="none" w:sz="0" w:space="0" w:color="auto"/>
            <w:left w:val="none" w:sz="0" w:space="0" w:color="auto"/>
            <w:bottom w:val="none" w:sz="0" w:space="0" w:color="auto"/>
            <w:right w:val="none" w:sz="0" w:space="0" w:color="auto"/>
          </w:divBdr>
        </w:div>
        <w:div w:id="508911649">
          <w:marLeft w:val="0"/>
          <w:marRight w:val="0"/>
          <w:marTop w:val="0"/>
          <w:marBottom w:val="0"/>
          <w:divBdr>
            <w:top w:val="none" w:sz="0" w:space="0" w:color="auto"/>
            <w:left w:val="none" w:sz="0" w:space="0" w:color="auto"/>
            <w:bottom w:val="none" w:sz="0" w:space="0" w:color="auto"/>
            <w:right w:val="none" w:sz="0" w:space="0" w:color="auto"/>
          </w:divBdr>
        </w:div>
        <w:div w:id="1937905192">
          <w:marLeft w:val="0"/>
          <w:marRight w:val="0"/>
          <w:marTop w:val="0"/>
          <w:marBottom w:val="0"/>
          <w:divBdr>
            <w:top w:val="none" w:sz="0" w:space="0" w:color="auto"/>
            <w:left w:val="none" w:sz="0" w:space="0" w:color="auto"/>
            <w:bottom w:val="none" w:sz="0" w:space="0" w:color="auto"/>
            <w:right w:val="none" w:sz="0" w:space="0" w:color="auto"/>
          </w:divBdr>
        </w:div>
      </w:divsChild>
    </w:div>
    <w:div w:id="190383107">
      <w:bodyDiv w:val="1"/>
      <w:marLeft w:val="0"/>
      <w:marRight w:val="0"/>
      <w:marTop w:val="0"/>
      <w:marBottom w:val="0"/>
      <w:divBdr>
        <w:top w:val="none" w:sz="0" w:space="0" w:color="auto"/>
        <w:left w:val="none" w:sz="0" w:space="0" w:color="auto"/>
        <w:bottom w:val="none" w:sz="0" w:space="0" w:color="auto"/>
        <w:right w:val="none" w:sz="0" w:space="0" w:color="auto"/>
      </w:divBdr>
    </w:div>
    <w:div w:id="375813414">
      <w:bodyDiv w:val="1"/>
      <w:marLeft w:val="0"/>
      <w:marRight w:val="0"/>
      <w:marTop w:val="0"/>
      <w:marBottom w:val="0"/>
      <w:divBdr>
        <w:top w:val="none" w:sz="0" w:space="0" w:color="auto"/>
        <w:left w:val="none" w:sz="0" w:space="0" w:color="auto"/>
        <w:bottom w:val="none" w:sz="0" w:space="0" w:color="auto"/>
        <w:right w:val="none" w:sz="0" w:space="0" w:color="auto"/>
      </w:divBdr>
    </w:div>
    <w:div w:id="384644612">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71253520">
      <w:bodyDiv w:val="1"/>
      <w:marLeft w:val="0"/>
      <w:marRight w:val="0"/>
      <w:marTop w:val="0"/>
      <w:marBottom w:val="0"/>
      <w:divBdr>
        <w:top w:val="none" w:sz="0" w:space="0" w:color="auto"/>
        <w:left w:val="none" w:sz="0" w:space="0" w:color="auto"/>
        <w:bottom w:val="none" w:sz="0" w:space="0" w:color="auto"/>
        <w:right w:val="none" w:sz="0" w:space="0" w:color="auto"/>
      </w:divBdr>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098528560">
      <w:bodyDiv w:val="1"/>
      <w:marLeft w:val="0"/>
      <w:marRight w:val="0"/>
      <w:marTop w:val="0"/>
      <w:marBottom w:val="0"/>
      <w:divBdr>
        <w:top w:val="none" w:sz="0" w:space="0" w:color="auto"/>
        <w:left w:val="none" w:sz="0" w:space="0" w:color="auto"/>
        <w:bottom w:val="none" w:sz="0" w:space="0" w:color="auto"/>
        <w:right w:val="none" w:sz="0" w:space="0" w:color="auto"/>
      </w:divBdr>
    </w:div>
    <w:div w:id="1114667067">
      <w:bodyDiv w:val="1"/>
      <w:marLeft w:val="0"/>
      <w:marRight w:val="0"/>
      <w:marTop w:val="0"/>
      <w:marBottom w:val="0"/>
      <w:divBdr>
        <w:top w:val="none" w:sz="0" w:space="0" w:color="auto"/>
        <w:left w:val="none" w:sz="0" w:space="0" w:color="auto"/>
        <w:bottom w:val="none" w:sz="0" w:space="0" w:color="auto"/>
        <w:right w:val="none" w:sz="0" w:space="0" w:color="auto"/>
      </w:divBdr>
    </w:div>
    <w:div w:id="1189561509">
      <w:bodyDiv w:val="1"/>
      <w:marLeft w:val="0"/>
      <w:marRight w:val="0"/>
      <w:marTop w:val="0"/>
      <w:marBottom w:val="0"/>
      <w:divBdr>
        <w:top w:val="none" w:sz="0" w:space="0" w:color="auto"/>
        <w:left w:val="none" w:sz="0" w:space="0" w:color="auto"/>
        <w:bottom w:val="none" w:sz="0" w:space="0" w:color="auto"/>
        <w:right w:val="none" w:sz="0" w:space="0" w:color="auto"/>
      </w:divBdr>
    </w:div>
    <w:div w:id="1310404703">
      <w:bodyDiv w:val="1"/>
      <w:marLeft w:val="0"/>
      <w:marRight w:val="0"/>
      <w:marTop w:val="0"/>
      <w:marBottom w:val="0"/>
      <w:divBdr>
        <w:top w:val="none" w:sz="0" w:space="0" w:color="auto"/>
        <w:left w:val="none" w:sz="0" w:space="0" w:color="auto"/>
        <w:bottom w:val="none" w:sz="0" w:space="0" w:color="auto"/>
        <w:right w:val="none" w:sz="0" w:space="0" w:color="auto"/>
      </w:divBdr>
    </w:div>
    <w:div w:id="147063234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736395697">
      <w:bodyDiv w:val="1"/>
      <w:marLeft w:val="30"/>
      <w:marRight w:val="30"/>
      <w:marTop w:val="30"/>
      <w:marBottom w:val="30"/>
      <w:divBdr>
        <w:top w:val="none" w:sz="0" w:space="0" w:color="auto"/>
        <w:left w:val="none" w:sz="0" w:space="0" w:color="auto"/>
        <w:bottom w:val="none" w:sz="0" w:space="0" w:color="auto"/>
        <w:right w:val="none" w:sz="0" w:space="0" w:color="auto"/>
      </w:divBdr>
      <w:divsChild>
        <w:div w:id="1238125731">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maps/?mode=search&amp;text=662940,%20%D0%9A%D1%80%D0%B0%D1%81%D0%BD%D0%BE%D1%8F%D1%80%D1%81%D0%BA%D0%B8%D0%B9%20%D0%BA%D1%80%D0%B0%D0%B9,%20%D0%9A%D1%83%D1%80%D0%B0%D0%B3%D0%B8%D0%BD%D1%81%D0%BA%D0%B8%D0%B9%20%D1%80%D0%B0%D0%B9%D0%BE%D0%BD,%20%D1%81.%20%D0%9A%D1%83%D1%80%D1%81%D0%BA%D0%BE%D0%B5,%20%D1%83%D0%BB.%20%D0%9E%D0%BA%D1%82%D1%8F%D0%B1%D1%80%D1%8C%D1%81%D0%BA%D0%B0%D1%8F,%20%D0%B4.%2041" TargetMode="External"/><Relationship Id="rId13" Type="http://schemas.openxmlformats.org/officeDocument/2006/relationships/hyperlink" Target="https://&#1073;&#1086;&#1083;&#1100;&#1096;&#1072;&#1103;-&#1080;&#1088;&#1073;&#1072;.&#1088;&#1092;/" TargetMode="External"/><Relationship Id="rId3" Type="http://schemas.openxmlformats.org/officeDocument/2006/relationships/styles" Target="styles.xml"/><Relationship Id="rId7" Type="http://schemas.openxmlformats.org/officeDocument/2006/relationships/hyperlink" Target="tel:+7%20(39136)%206-32-65" TargetMode="External"/><Relationship Id="rId12" Type="http://schemas.openxmlformats.org/officeDocument/2006/relationships/hyperlink" Target="mailto:adm_kurag@mai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3Cscript%20type='text/javascript'%3E%20%3C!--%20var%20prefix%20=%20'ma'%20+%20'il'%20+%20'to';%20var%20path%20=%20'hr'%20+%20'ef'%20+%20'=';%20var%20addy22208%20=%20'adm.berezovskoe'%20+%20'@';%20addy22208%20=%20addy22208%20+%20'yandex'%20+%20'.'%20+%20'ru';%20document.write('%3Ca%20'%20+%20path%20+%20'\''%20+%20prefix%20+%20':'%20+%20addy22208%20+%20'\'%3E');%20document.write(addy22208);%20document.write('%3C\/a%3E');%20//--%3E\n%20%3C/script%3E%3Cscript%20type='text/javascript'%3E%20%3C!--%20document.write('%3Cspan%20style=\'display:%20none;\'%3E');%20//--%3E%20%3C/script%3E%D0%AD%D1%82%D0%BE%D1%82%20%D0%B0%D0%B4%D1%80%D0%B5%D1%81%20%D1%8D%D0%BB%D0%B5%D0%BA%D1%82%D1%80%D0%BE%D0%BD%D0%BD%D0%BE%D0%B9%20%D0%BF%D0%BE%D1%87%D1%82%D1%8B%20%D0%B7%D0%B0%D1%89%D0%B8%D1%89%D0%B5%D0%BD%20%D0%BE%D1%82%20%D1%81%D0%BF%D0%B0%D0%BC-%D0%B1%D0%BE%D1%82%D0%BE%D0%B2.%20%D0%A3%20%D0%B2%D0%B0%D1%81%20%D0%B4%D0%BE%D0%BB%D0%B6%D0%B5%D0%BD%20%D0%B1%D1%8B%D1%82%D1%8C%20%D0%B2%D0%BA%D0%BB%D1%8E%D1%87%D0%B5%D0%BD%20JavaScript%20%D0%B4%D0%BB%D1%8F%20%D0%BF%D1%80%D0%BE%D1%81%D0%BC%D0%BE%D1%82%D1%80%D0%B0.%20%3Cscript%20type='text/javascript'%3E%20%3C!--%20document.write('%3C/');%20document.write('span%3E');%20//--%3E%20%3C/script%253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dm.kurskoe@mail.ru" TargetMode="External"/><Relationship Id="rId4" Type="http://schemas.microsoft.com/office/2007/relationships/stylesWithEffects" Target="stylesWithEffects.xml"/><Relationship Id="rId9" Type="http://schemas.openxmlformats.org/officeDocument/2006/relationships/hyperlink" Target="tel:+7%20(391%2036)%2079%202%2093" TargetMode="External"/><Relationship Id="rId14" Type="http://schemas.openxmlformats.org/officeDocument/2006/relationships/hyperlink" Target="http://admbersovet.ru/index.php/g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85AEC-ECBF-4F24-8E0D-6CD129F8C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2468</Words>
  <Characters>14071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User</cp:lastModifiedBy>
  <cp:revision>2</cp:revision>
  <cp:lastPrinted>2019-08-27T09:19:00Z</cp:lastPrinted>
  <dcterms:created xsi:type="dcterms:W3CDTF">2022-09-05T02:19:00Z</dcterms:created>
  <dcterms:modified xsi:type="dcterms:W3CDTF">2022-09-05T02:19:00Z</dcterms:modified>
</cp:coreProperties>
</file>