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AA" w:rsidRDefault="00A600AA" w:rsidP="0024163B">
      <w:pPr>
        <w:spacing w:after="0" w:line="240" w:lineRule="auto"/>
        <w:jc w:val="center"/>
        <w:rPr>
          <w:rFonts w:ascii="Arial Black" w:hAnsi="Arial Black"/>
          <w:sz w:val="32"/>
          <w:szCs w:val="32"/>
        </w:rPr>
      </w:pPr>
      <w:r w:rsidRPr="0024163B">
        <w:rPr>
          <w:rFonts w:ascii="Arial Black" w:hAnsi="Arial Black"/>
          <w:sz w:val="32"/>
          <w:szCs w:val="32"/>
        </w:rPr>
        <w:t>Собственникам земельных участко</w:t>
      </w:r>
      <w:r w:rsidR="0024163B">
        <w:rPr>
          <w:rFonts w:ascii="Arial Black" w:hAnsi="Arial Black"/>
          <w:sz w:val="32"/>
          <w:szCs w:val="32"/>
        </w:rPr>
        <w:t>в, прилегающим к лесному фонду</w:t>
      </w:r>
      <w:proofErr w:type="gramStart"/>
      <w:r w:rsidR="0024163B">
        <w:rPr>
          <w:rFonts w:ascii="Arial Black" w:hAnsi="Arial Black"/>
          <w:sz w:val="32"/>
          <w:szCs w:val="32"/>
        </w:rPr>
        <w:t xml:space="preserve"> </w:t>
      </w:r>
      <w:r w:rsidRPr="0024163B">
        <w:rPr>
          <w:rFonts w:ascii="Arial Black" w:hAnsi="Arial Black"/>
          <w:sz w:val="32"/>
          <w:szCs w:val="32"/>
        </w:rPr>
        <w:t>:</w:t>
      </w:r>
      <w:proofErr w:type="gramEnd"/>
      <w:r w:rsidRPr="0024163B">
        <w:rPr>
          <w:rFonts w:ascii="Arial Black" w:hAnsi="Arial Black"/>
          <w:sz w:val="32"/>
          <w:szCs w:val="32"/>
        </w:rPr>
        <w:t xml:space="preserve"> Правила пожарной безопасности, обязанности и ответственность</w:t>
      </w:r>
      <w:r w:rsidR="0024163B">
        <w:rPr>
          <w:rFonts w:ascii="Arial Black" w:hAnsi="Arial Black"/>
          <w:sz w:val="32"/>
          <w:szCs w:val="32"/>
        </w:rPr>
        <w:t>.</w:t>
      </w:r>
    </w:p>
    <w:p w:rsidR="0024163B" w:rsidRDefault="0024163B" w:rsidP="0024163B">
      <w:pPr>
        <w:spacing w:after="0" w:line="240" w:lineRule="auto"/>
        <w:jc w:val="center"/>
        <w:rPr>
          <w:rFonts w:ascii="Arial Black" w:hAnsi="Arial Black"/>
          <w:sz w:val="32"/>
          <w:szCs w:val="32"/>
        </w:rPr>
      </w:pPr>
    </w:p>
    <w:p w:rsidR="00A600AA" w:rsidRPr="0024163B" w:rsidRDefault="00A600AA" w:rsidP="0024163B">
      <w:pPr>
        <w:jc w:val="center"/>
        <w:rPr>
          <w:rFonts w:ascii="Arial" w:hAnsi="Arial" w:cs="Arial"/>
          <w:b/>
        </w:rPr>
      </w:pPr>
      <w:r w:rsidRPr="0024163B">
        <w:rPr>
          <w:rFonts w:ascii="Arial" w:hAnsi="Arial" w:cs="Arial"/>
          <w:b/>
        </w:rPr>
        <w:t>Обязанности владельцев земельных участков, граничащих с лесом</w:t>
      </w:r>
    </w:p>
    <w:p w:rsidR="00A600AA" w:rsidRPr="0024163B" w:rsidRDefault="00A600AA" w:rsidP="0024163B">
      <w:pPr>
        <w:jc w:val="both"/>
        <w:rPr>
          <w:rFonts w:ascii="Arial" w:hAnsi="Arial" w:cs="Arial"/>
        </w:rPr>
      </w:pPr>
      <w:r w:rsidRPr="0024163B">
        <w:rPr>
          <w:rFonts w:ascii="Arial" w:hAnsi="Arial" w:cs="Arial"/>
        </w:rPr>
        <w:t>Статьёй 34 Федерального закона от 21.12.1994 № 69-ФЗ «О пожарной безопасности» на всех граждан возложена обязанность по соблюдению требования пожарной безопасности. Особые требования предусмотрены для граждан и организации всех форм собственности, которые владеют, пользуются и (или) распоряжаются земельными участками, прилегающими к лесу.</w:t>
      </w:r>
    </w:p>
    <w:p w:rsidR="00A600AA" w:rsidRPr="0024163B" w:rsidRDefault="00A600AA" w:rsidP="0024163B">
      <w:pPr>
        <w:jc w:val="both"/>
        <w:rPr>
          <w:rFonts w:ascii="Arial" w:hAnsi="Arial" w:cs="Arial"/>
        </w:rPr>
      </w:pPr>
      <w:r w:rsidRPr="0024163B">
        <w:rPr>
          <w:rFonts w:ascii="Arial" w:hAnsi="Arial" w:cs="Arial"/>
        </w:rPr>
        <w:t>Во избежание риска возникновения лесных пожаров, лицам всех форм собственности, использующие земельные участки, примыкающие к лесному фонду, необходимо соблюдать требования правил пожарной безопасности в лесах, утвержденных Постановлением Правительства Российской Федерации от 07.10.2020 № 1614:</w:t>
      </w:r>
    </w:p>
    <w:p w:rsidR="00A600AA" w:rsidRPr="0024163B" w:rsidRDefault="0024163B" w:rsidP="0024163B">
      <w:pPr>
        <w:jc w:val="both"/>
        <w:rPr>
          <w:rFonts w:ascii="Arial" w:hAnsi="Arial" w:cs="Arial"/>
        </w:rPr>
      </w:pPr>
      <w:r>
        <w:rPr>
          <w:rFonts w:ascii="Arial" w:hAnsi="Arial" w:cs="Arial"/>
        </w:rPr>
        <w:t xml:space="preserve"> </w:t>
      </w:r>
      <w:r w:rsidR="00A600AA" w:rsidRPr="0024163B">
        <w:rPr>
          <w:rFonts w:ascii="Arial" w:hAnsi="Arial" w:cs="Arial"/>
        </w:rPr>
        <w:t xml:space="preserve">Пункт 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w:t>
      </w:r>
      <w:proofErr w:type="gramStart"/>
      <w:r w:rsidR="00A600AA" w:rsidRPr="0024163B">
        <w:rPr>
          <w:rFonts w:ascii="Arial" w:hAnsi="Arial" w:cs="Arial"/>
        </w:rPr>
        <w:t>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w:t>
      </w:r>
      <w:proofErr w:type="gramEnd"/>
      <w:r w:rsidR="00A600AA" w:rsidRPr="0024163B">
        <w:rPr>
          <w:rFonts w:ascii="Arial" w:hAnsi="Arial" w:cs="Arial"/>
        </w:rPr>
        <w:t xml:space="preserve">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A600AA" w:rsidRPr="0024163B" w:rsidRDefault="0024163B" w:rsidP="0024163B">
      <w:pPr>
        <w:jc w:val="both"/>
        <w:rPr>
          <w:rFonts w:ascii="Arial" w:hAnsi="Arial" w:cs="Arial"/>
        </w:rPr>
      </w:pPr>
      <w:r>
        <w:rPr>
          <w:rFonts w:ascii="Arial" w:hAnsi="Arial" w:cs="Arial"/>
        </w:rPr>
        <w:t xml:space="preserve"> </w:t>
      </w:r>
      <w:r w:rsidR="00A600AA" w:rsidRPr="0024163B">
        <w:rPr>
          <w:rFonts w:ascii="Arial" w:hAnsi="Arial" w:cs="Arial"/>
        </w:rPr>
        <w:t xml:space="preserve"> Пункт 11. </w:t>
      </w:r>
      <w:proofErr w:type="gramStart"/>
      <w:r w:rsidR="00A600AA" w:rsidRPr="0024163B">
        <w:rPr>
          <w:rFonts w:ascii="Arial" w:hAnsi="Arial" w:cs="Arial"/>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w:t>
      </w:r>
      <w:r>
        <w:rPr>
          <w:rFonts w:ascii="Arial" w:hAnsi="Arial" w:cs="Arial"/>
        </w:rPr>
        <w:t>анной полосой шириной не менее 1,4</w:t>
      </w:r>
      <w:r w:rsidR="00A600AA" w:rsidRPr="0024163B">
        <w:rPr>
          <w:rFonts w:ascii="Arial" w:hAnsi="Arial" w:cs="Arial"/>
        </w:rPr>
        <w:t xml:space="preserve"> метра.</w:t>
      </w:r>
      <w:proofErr w:type="gramEnd"/>
    </w:p>
    <w:p w:rsidR="0024163B" w:rsidRDefault="00454084" w:rsidP="009B5F6A">
      <w:pPr>
        <w:jc w:val="center"/>
        <w:rPr>
          <w:rFonts w:ascii="Arial" w:hAnsi="Arial" w:cs="Arial"/>
          <w:b/>
        </w:rPr>
      </w:pPr>
      <w:r>
        <w:rPr>
          <w:rFonts w:ascii="Arial" w:hAnsi="Arial" w:cs="Arial"/>
          <w:b/>
        </w:rPr>
        <w:t xml:space="preserve"> П</w:t>
      </w:r>
      <w:r w:rsidR="00A600AA" w:rsidRPr="0024163B">
        <w:rPr>
          <w:rFonts w:ascii="Arial" w:hAnsi="Arial" w:cs="Arial"/>
          <w:b/>
        </w:rPr>
        <w:t>равила выжигания сухой травы и иной сухой растительности.</w:t>
      </w:r>
    </w:p>
    <w:p w:rsidR="00A600AA" w:rsidRPr="0024163B" w:rsidRDefault="00A600AA" w:rsidP="0024163B">
      <w:pPr>
        <w:jc w:val="both"/>
        <w:rPr>
          <w:rFonts w:ascii="Arial" w:hAnsi="Arial" w:cs="Arial"/>
          <w:b/>
        </w:rPr>
      </w:pPr>
      <w:r w:rsidRPr="0024163B">
        <w:rPr>
          <w:rFonts w:ascii="Arial" w:hAnsi="Arial" w:cs="Arial"/>
        </w:rPr>
        <w:t xml:space="preserve"> Так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A600AA" w:rsidRPr="0024163B" w:rsidRDefault="00A600AA" w:rsidP="0024163B">
      <w:pPr>
        <w:jc w:val="both"/>
        <w:rPr>
          <w:rFonts w:ascii="Arial" w:hAnsi="Arial" w:cs="Arial"/>
        </w:rPr>
      </w:pPr>
      <w:r w:rsidRPr="0024163B">
        <w:rPr>
          <w:rFonts w:ascii="Arial" w:hAnsi="Arial" w:cs="Arial"/>
        </w:rPr>
        <w:lastRenderedPageBreak/>
        <w:t>-   участок для выжигания сухой травянистой растительности располагается на расстоянии не менее 50 метров от ближайшего объекта защиты;</w:t>
      </w:r>
    </w:p>
    <w:p w:rsidR="00A600AA" w:rsidRPr="0024163B" w:rsidRDefault="00A600AA" w:rsidP="0024163B">
      <w:pPr>
        <w:jc w:val="both"/>
        <w:rPr>
          <w:rFonts w:ascii="Arial" w:hAnsi="Arial" w:cs="Arial"/>
        </w:rPr>
      </w:pPr>
      <w:r w:rsidRPr="0024163B">
        <w:rPr>
          <w:rFonts w:ascii="Arial" w:hAnsi="Arial" w:cs="Arial"/>
        </w:rPr>
        <w:t>- 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w:t>
      </w:r>
      <w:r w:rsidR="0024163B">
        <w:rPr>
          <w:rFonts w:ascii="Arial" w:hAnsi="Arial" w:cs="Arial"/>
        </w:rPr>
        <w:t>ной полосой шириной не менее 1,4</w:t>
      </w:r>
      <w:r w:rsidRPr="0024163B">
        <w:rPr>
          <w:rFonts w:ascii="Arial" w:hAnsi="Arial" w:cs="Arial"/>
        </w:rPr>
        <w:t xml:space="preserve"> метра;</w:t>
      </w:r>
    </w:p>
    <w:p w:rsidR="00A600AA" w:rsidRPr="0024163B" w:rsidRDefault="00A600AA" w:rsidP="0024163B">
      <w:pPr>
        <w:jc w:val="both"/>
        <w:rPr>
          <w:rFonts w:ascii="Arial" w:hAnsi="Arial" w:cs="Arial"/>
        </w:rPr>
      </w:pPr>
      <w:r w:rsidRPr="0024163B">
        <w:rPr>
          <w:rFonts w:ascii="Arial" w:hAnsi="Arial" w:cs="Arial"/>
        </w:rPr>
        <w:t>-   на территории, включающей участок для выжигания сухой травянистой растительности, не введен особый противопожарный режим;</w:t>
      </w:r>
    </w:p>
    <w:p w:rsidR="00A600AA" w:rsidRPr="0024163B" w:rsidRDefault="00A600AA" w:rsidP="0024163B">
      <w:pPr>
        <w:jc w:val="both"/>
        <w:rPr>
          <w:rFonts w:ascii="Arial" w:hAnsi="Arial" w:cs="Arial"/>
        </w:rPr>
      </w:pPr>
      <w:r w:rsidRPr="0024163B">
        <w:rPr>
          <w:rFonts w:ascii="Arial" w:hAnsi="Arial" w:cs="Arial"/>
        </w:rPr>
        <w:t>- 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A600AA" w:rsidRPr="009B5F6A" w:rsidRDefault="00A600AA" w:rsidP="009B5F6A">
      <w:pPr>
        <w:jc w:val="center"/>
        <w:rPr>
          <w:rFonts w:ascii="Arial" w:hAnsi="Arial" w:cs="Arial"/>
          <w:b/>
        </w:rPr>
      </w:pPr>
      <w:r w:rsidRPr="009B5F6A">
        <w:rPr>
          <w:rFonts w:ascii="Arial" w:hAnsi="Arial" w:cs="Arial"/>
          <w:b/>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A600AA" w:rsidRPr="0024163B" w:rsidRDefault="009B5F6A" w:rsidP="0024163B">
      <w:pPr>
        <w:jc w:val="both"/>
        <w:rPr>
          <w:rFonts w:ascii="Arial" w:hAnsi="Arial" w:cs="Arial"/>
        </w:rPr>
      </w:pPr>
      <w:r>
        <w:rPr>
          <w:rFonts w:ascii="Arial" w:hAnsi="Arial" w:cs="Arial"/>
        </w:rPr>
        <w:t xml:space="preserve"> </w:t>
      </w:r>
      <w:r w:rsidR="00A600AA" w:rsidRPr="0024163B">
        <w:rPr>
          <w:rFonts w:ascii="Arial" w:hAnsi="Arial" w:cs="Arial"/>
        </w:rPr>
        <w:t xml:space="preserve"> 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A600AA" w:rsidRPr="0024163B" w:rsidRDefault="009B5F6A" w:rsidP="0024163B">
      <w:pPr>
        <w:jc w:val="both"/>
        <w:rPr>
          <w:rFonts w:ascii="Arial" w:hAnsi="Arial" w:cs="Arial"/>
        </w:rPr>
      </w:pPr>
      <w:r>
        <w:rPr>
          <w:rFonts w:ascii="Arial" w:hAnsi="Arial" w:cs="Arial"/>
        </w:rPr>
        <w:t xml:space="preserve"> </w:t>
      </w:r>
      <w:r w:rsidR="00A600AA" w:rsidRPr="0024163B">
        <w:rPr>
          <w:rFonts w:ascii="Arial" w:hAnsi="Arial" w:cs="Arial"/>
        </w:rPr>
        <w:t>Напоминаем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w:t>
      </w:r>
    </w:p>
    <w:p w:rsidR="00A600AA" w:rsidRPr="0024163B" w:rsidRDefault="009B5F6A" w:rsidP="0024163B">
      <w:pPr>
        <w:jc w:val="both"/>
        <w:rPr>
          <w:rFonts w:ascii="Arial" w:hAnsi="Arial" w:cs="Arial"/>
        </w:rPr>
      </w:pPr>
      <w:r>
        <w:rPr>
          <w:rFonts w:ascii="Arial" w:hAnsi="Arial" w:cs="Arial"/>
        </w:rPr>
        <w:t xml:space="preserve">  </w:t>
      </w:r>
      <w:proofErr w:type="gramStart"/>
      <w:r w:rsidR="00A600AA" w:rsidRPr="0024163B">
        <w:rPr>
          <w:rFonts w:ascii="Arial" w:hAnsi="Arial" w:cs="Arial"/>
        </w:rPr>
        <w:t>В случае нарушения требований, указанных в постановлении Правительства РФ № 1614 от 07.1</w:t>
      </w:r>
      <w:r>
        <w:rPr>
          <w:rFonts w:ascii="Arial" w:hAnsi="Arial" w:cs="Arial"/>
        </w:rPr>
        <w:t>0.2020 года, виновные лица могут быть</w:t>
      </w:r>
      <w:r w:rsidR="00A600AA" w:rsidRPr="0024163B">
        <w:rPr>
          <w:rFonts w:ascii="Arial" w:hAnsi="Arial" w:cs="Arial"/>
        </w:rPr>
        <w:t xml:space="preserve"> привлечены к административной ответственности по ст. 8.32 Кодекса Российской Федерации об административных правонарушениях («Нарушение правил пожарной безопасности в лесах») и ст. 8.32.3 КоАП РФ («Невыполнение мероприятий, предусмотренных сводным планом тушения лесных пожаров на территории субъекта Российской Федерации»).</w:t>
      </w:r>
      <w:proofErr w:type="gramEnd"/>
    </w:p>
    <w:p w:rsidR="00A600AA" w:rsidRPr="0024163B" w:rsidRDefault="00A600AA" w:rsidP="0024163B">
      <w:pPr>
        <w:jc w:val="both"/>
        <w:rPr>
          <w:rFonts w:ascii="Arial" w:hAnsi="Arial" w:cs="Arial"/>
        </w:rPr>
      </w:pPr>
      <w:proofErr w:type="gramStart"/>
      <w:r w:rsidRPr="0024163B">
        <w:rPr>
          <w:rFonts w:ascii="Arial" w:hAnsi="Arial" w:cs="Arial"/>
        </w:rPr>
        <w:t>Иными словами, каждый владелец или пользователь земельного участка, прилегающего к лесу, обязан по своему выбору либо осуществить очистку своей территории от горючих материалов (сухой травы, мусора, порубочных остатков и т.п.) протяжённостью не менее 10 метров от границы участка либо же выполнить работы по устройству минерализованной противопо</w:t>
      </w:r>
      <w:r w:rsidR="00BD2D42" w:rsidRPr="0024163B">
        <w:rPr>
          <w:rFonts w:ascii="Arial" w:hAnsi="Arial" w:cs="Arial"/>
        </w:rPr>
        <w:t>жарной полосы шириной не менее 1</w:t>
      </w:r>
      <w:r w:rsidR="009B5F6A">
        <w:rPr>
          <w:rFonts w:ascii="Arial" w:hAnsi="Arial" w:cs="Arial"/>
        </w:rPr>
        <w:t>,4</w:t>
      </w:r>
      <w:r w:rsidRPr="0024163B">
        <w:rPr>
          <w:rFonts w:ascii="Arial" w:hAnsi="Arial" w:cs="Arial"/>
        </w:rPr>
        <w:t xml:space="preserve"> метра (или иного противопожарного барьера).</w:t>
      </w:r>
      <w:proofErr w:type="gramEnd"/>
    </w:p>
    <w:p w:rsidR="00A600AA" w:rsidRDefault="00A600AA" w:rsidP="0024163B">
      <w:pPr>
        <w:jc w:val="both"/>
        <w:rPr>
          <w:rFonts w:ascii="Arial" w:hAnsi="Arial" w:cs="Arial"/>
        </w:rPr>
      </w:pPr>
      <w:r w:rsidRPr="0024163B">
        <w:rPr>
          <w:rFonts w:ascii="Arial" w:hAnsi="Arial" w:cs="Arial"/>
        </w:rPr>
        <w:t>Верховный Суд Российской Федерации в своём решении от 14.02.2018 № АКПИ17-1046 подтвердил законность приведённых положений, указав на необходимость выполнения гражданами и организациями данных мероприятий на протяжении всего пожароопасного сезона.</w:t>
      </w:r>
    </w:p>
    <w:p w:rsidR="00A600AA" w:rsidRPr="0024163B" w:rsidRDefault="00A600AA" w:rsidP="0024163B">
      <w:pPr>
        <w:jc w:val="both"/>
        <w:rPr>
          <w:rFonts w:ascii="Arial" w:hAnsi="Arial" w:cs="Arial"/>
        </w:rPr>
      </w:pPr>
      <w:bookmarkStart w:id="0" w:name="_GoBack"/>
      <w:bookmarkEnd w:id="0"/>
      <w:r w:rsidRPr="0024163B">
        <w:rPr>
          <w:rFonts w:ascii="Arial" w:hAnsi="Arial" w:cs="Arial"/>
        </w:rPr>
        <w:t xml:space="preserve">Невыполнение владельцами и пользователями земельных участков требований пожарной безопасности влечёт привлечение их к административной ответственности по части 1 статьи 20.4 КоАП РФ, предусматривающей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w:t>
      </w:r>
      <w:r w:rsidRPr="0024163B">
        <w:rPr>
          <w:rFonts w:ascii="Arial" w:hAnsi="Arial" w:cs="Arial"/>
        </w:rPr>
        <w:lastRenderedPageBreak/>
        <w:t>лица, – от двадцати тысяч до тридцати тысяч рублей; на юридических лиц – от ста пятидесяти тысяч до двухсот тысяч рублей.</w:t>
      </w:r>
    </w:p>
    <w:p w:rsidR="00A600AA" w:rsidRPr="0024163B" w:rsidRDefault="00A600AA" w:rsidP="009B5F6A">
      <w:pPr>
        <w:spacing w:after="0"/>
        <w:jc w:val="both"/>
        <w:rPr>
          <w:rFonts w:ascii="Arial" w:hAnsi="Arial" w:cs="Arial"/>
        </w:rPr>
      </w:pPr>
      <w:r w:rsidRPr="0024163B">
        <w:rPr>
          <w:rFonts w:ascii="Arial" w:hAnsi="Arial" w:cs="Arial"/>
        </w:rPr>
        <w:t>Административная ответственность усилена для лиц, допустивших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отделённых противопожарной минерализов</w:t>
      </w:r>
      <w:r w:rsidR="00BD2D42" w:rsidRPr="0024163B">
        <w:rPr>
          <w:rFonts w:ascii="Arial" w:hAnsi="Arial" w:cs="Arial"/>
        </w:rPr>
        <w:t>анной полосой шириной не менее 1</w:t>
      </w:r>
      <w:r w:rsidR="009B5F6A">
        <w:rPr>
          <w:rFonts w:ascii="Arial" w:hAnsi="Arial" w:cs="Arial"/>
        </w:rPr>
        <w:t>,4</w:t>
      </w:r>
      <w:r w:rsidRPr="0024163B">
        <w:rPr>
          <w:rFonts w:ascii="Arial" w:hAnsi="Arial" w:cs="Arial"/>
        </w:rPr>
        <w:t xml:space="preserve"> метра.</w:t>
      </w:r>
    </w:p>
    <w:p w:rsidR="00227B23" w:rsidRDefault="00A600AA" w:rsidP="0024163B">
      <w:pPr>
        <w:jc w:val="both"/>
        <w:rPr>
          <w:rFonts w:ascii="Arial" w:hAnsi="Arial" w:cs="Arial"/>
        </w:rPr>
      </w:pPr>
      <w:proofErr w:type="gramStart"/>
      <w:r w:rsidRPr="0024163B">
        <w:rPr>
          <w:rFonts w:ascii="Arial" w:hAnsi="Arial" w:cs="Arial"/>
        </w:rPr>
        <w:t>В этих случаях виновные лица привлекаются к административной ответственности по части 2 8.32 КоАП, предусматривающей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roofErr w:type="gramEnd"/>
    </w:p>
    <w:p w:rsidR="009B5F6A" w:rsidRPr="0024163B" w:rsidRDefault="009B5F6A" w:rsidP="0024163B">
      <w:pPr>
        <w:jc w:val="both"/>
        <w:rPr>
          <w:rFonts w:ascii="Arial" w:hAnsi="Arial" w:cs="Arial"/>
        </w:rPr>
      </w:pPr>
    </w:p>
    <w:p w:rsidR="00BD2D42" w:rsidRPr="009B5F6A" w:rsidRDefault="00BD2D42" w:rsidP="0024163B">
      <w:pPr>
        <w:jc w:val="both"/>
        <w:rPr>
          <w:rFonts w:ascii="Arial" w:hAnsi="Arial" w:cs="Arial"/>
          <w:b/>
        </w:rPr>
      </w:pPr>
      <w:r w:rsidRPr="0024163B">
        <w:rPr>
          <w:rFonts w:ascii="Arial" w:hAnsi="Arial" w:cs="Arial"/>
        </w:rPr>
        <w:t xml:space="preserve"> </w:t>
      </w:r>
      <w:r w:rsidRPr="009B5F6A">
        <w:rPr>
          <w:rFonts w:ascii="Arial" w:hAnsi="Arial" w:cs="Arial"/>
          <w:b/>
        </w:rPr>
        <w:t>В случае необходимости не забывайте телефон экстренной службы: 112!</w:t>
      </w:r>
    </w:p>
    <w:p w:rsidR="00BD2D42" w:rsidRPr="009B5F6A" w:rsidRDefault="00BD2D42" w:rsidP="0024163B">
      <w:pPr>
        <w:jc w:val="both"/>
        <w:rPr>
          <w:rFonts w:ascii="Arial" w:hAnsi="Arial" w:cs="Arial"/>
          <w:b/>
        </w:rPr>
      </w:pPr>
    </w:p>
    <w:p w:rsidR="00BD2D42" w:rsidRPr="009B5F6A" w:rsidRDefault="00BD2D42" w:rsidP="0024163B">
      <w:pPr>
        <w:jc w:val="both"/>
        <w:rPr>
          <w:rFonts w:ascii="Arial" w:hAnsi="Arial" w:cs="Arial"/>
          <w:b/>
        </w:rPr>
      </w:pPr>
      <w:r w:rsidRPr="009B5F6A">
        <w:rPr>
          <w:rFonts w:ascii="Arial" w:hAnsi="Arial" w:cs="Arial"/>
          <w:b/>
        </w:rPr>
        <w:t xml:space="preserve">Помните и соблюдайте требования пожарной безопасности, которые являются залогом Вашей жизни и Вашего имущества. </w:t>
      </w:r>
    </w:p>
    <w:p w:rsidR="00BD2D42" w:rsidRPr="0024163B" w:rsidRDefault="00BD2D42" w:rsidP="0024163B">
      <w:pPr>
        <w:jc w:val="both"/>
        <w:rPr>
          <w:rFonts w:ascii="Arial" w:hAnsi="Arial" w:cs="Arial"/>
        </w:rPr>
      </w:pPr>
    </w:p>
    <w:p w:rsidR="00BD2D42" w:rsidRPr="0024163B" w:rsidRDefault="00BD2D42" w:rsidP="009B5F6A">
      <w:pPr>
        <w:spacing w:after="0"/>
        <w:jc w:val="both"/>
        <w:rPr>
          <w:rFonts w:ascii="Arial" w:hAnsi="Arial" w:cs="Arial"/>
        </w:rPr>
      </w:pPr>
      <w:r w:rsidRPr="0024163B">
        <w:rPr>
          <w:rFonts w:ascii="Arial" w:hAnsi="Arial" w:cs="Arial"/>
        </w:rPr>
        <w:t>Администрация п. Курагино</w:t>
      </w:r>
    </w:p>
    <w:p w:rsidR="00BD2D42" w:rsidRPr="0024163B" w:rsidRDefault="0024163B" w:rsidP="0024163B">
      <w:pPr>
        <w:jc w:val="both"/>
        <w:rPr>
          <w:rFonts w:ascii="Arial" w:hAnsi="Arial" w:cs="Arial"/>
        </w:rPr>
      </w:pPr>
      <w:r>
        <w:rPr>
          <w:rFonts w:ascii="Arial" w:hAnsi="Arial" w:cs="Arial"/>
        </w:rPr>
        <w:t>п</w:t>
      </w:r>
      <w:r w:rsidR="00BD2D42" w:rsidRPr="0024163B">
        <w:rPr>
          <w:rFonts w:ascii="Arial" w:hAnsi="Arial" w:cs="Arial"/>
        </w:rPr>
        <w:t>. Курагино, пер. Свято</w:t>
      </w:r>
      <w:r w:rsidR="009B5F6A">
        <w:rPr>
          <w:rFonts w:ascii="Arial" w:hAnsi="Arial" w:cs="Arial"/>
        </w:rPr>
        <w:t xml:space="preserve"> -</w:t>
      </w:r>
      <w:r w:rsidR="00BD2D42" w:rsidRPr="0024163B">
        <w:rPr>
          <w:rFonts w:ascii="Arial" w:hAnsi="Arial" w:cs="Arial"/>
        </w:rPr>
        <w:t xml:space="preserve">  </w:t>
      </w:r>
      <w:proofErr w:type="spellStart"/>
      <w:r w:rsidR="00BD2D42" w:rsidRPr="0024163B">
        <w:rPr>
          <w:rFonts w:ascii="Arial" w:hAnsi="Arial" w:cs="Arial"/>
        </w:rPr>
        <w:t>Духовский</w:t>
      </w:r>
      <w:proofErr w:type="spellEnd"/>
      <w:r w:rsidR="00BD2D42" w:rsidRPr="0024163B">
        <w:rPr>
          <w:rFonts w:ascii="Arial" w:hAnsi="Arial" w:cs="Arial"/>
        </w:rPr>
        <w:t xml:space="preserve"> </w:t>
      </w:r>
      <w:r>
        <w:rPr>
          <w:rFonts w:ascii="Arial" w:hAnsi="Arial" w:cs="Arial"/>
        </w:rPr>
        <w:t xml:space="preserve"> №</w:t>
      </w:r>
      <w:r w:rsidR="00BD2D42" w:rsidRPr="0024163B">
        <w:rPr>
          <w:rFonts w:ascii="Arial" w:hAnsi="Arial" w:cs="Arial"/>
        </w:rPr>
        <w:t>3.</w:t>
      </w:r>
    </w:p>
    <w:sectPr w:rsidR="00BD2D42" w:rsidRPr="0024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EA"/>
    <w:rsid w:val="00227B23"/>
    <w:rsid w:val="0024163B"/>
    <w:rsid w:val="002F17F3"/>
    <w:rsid w:val="00454084"/>
    <w:rsid w:val="00904CEA"/>
    <w:rsid w:val="009B5F6A"/>
    <w:rsid w:val="00A600AA"/>
    <w:rsid w:val="00BD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2025-02-25T04:10:00Z</dcterms:created>
  <dcterms:modified xsi:type="dcterms:W3CDTF">2025-02-25T07:06:00Z</dcterms:modified>
</cp:coreProperties>
</file>