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F2" w:rsidRDefault="000D34F2" w:rsidP="000D34F2"/>
    <w:p w:rsidR="002E483A" w:rsidRPr="007021CC" w:rsidRDefault="00F11688" w:rsidP="002E483A">
      <w:pPr>
        <w:tabs>
          <w:tab w:val="left" w:pos="835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021C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021CC">
        <w:rPr>
          <w:rFonts w:ascii="Times New Roman" w:hAnsi="Times New Roman" w:cs="Times New Roman"/>
          <w:sz w:val="28"/>
          <w:szCs w:val="28"/>
        </w:rPr>
        <w:t xml:space="preserve"> Ку</w:t>
      </w:r>
      <w:r w:rsidR="002E483A" w:rsidRPr="007021CC">
        <w:rPr>
          <w:rFonts w:ascii="Times New Roman" w:hAnsi="Times New Roman" w:cs="Times New Roman"/>
          <w:sz w:val="28"/>
          <w:szCs w:val="28"/>
        </w:rPr>
        <w:t>рагино</w:t>
      </w:r>
      <w:r w:rsidR="008B0570" w:rsidRPr="007021C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E483A" w:rsidRPr="007021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021C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373C">
        <w:rPr>
          <w:rFonts w:ascii="Times New Roman" w:hAnsi="Times New Roman" w:cs="Times New Roman"/>
          <w:sz w:val="28"/>
          <w:szCs w:val="28"/>
        </w:rPr>
        <w:t>18</w:t>
      </w:r>
      <w:r w:rsidR="00D1668A">
        <w:rPr>
          <w:rFonts w:ascii="Times New Roman" w:hAnsi="Times New Roman" w:cs="Times New Roman"/>
          <w:sz w:val="28"/>
          <w:szCs w:val="28"/>
        </w:rPr>
        <w:t>.06.2020</w:t>
      </w:r>
    </w:p>
    <w:p w:rsidR="002E483A" w:rsidRDefault="002E483A" w:rsidP="000D34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D34F2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СООБЩЕНИЕ</w:t>
      </w:r>
    </w:p>
    <w:p w:rsidR="00515AE8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о проведении публичн</w:t>
      </w:r>
      <w:r w:rsidR="00BA1EEB">
        <w:rPr>
          <w:rFonts w:ascii="Times New Roman" w:hAnsi="Times New Roman" w:cs="Times New Roman"/>
          <w:sz w:val="28"/>
          <w:szCs w:val="28"/>
        </w:rPr>
        <w:t>ых</w:t>
      </w:r>
      <w:r w:rsidRPr="00DD5EA2">
        <w:rPr>
          <w:rFonts w:ascii="Times New Roman" w:hAnsi="Times New Roman" w:cs="Times New Roman"/>
          <w:sz w:val="28"/>
          <w:szCs w:val="28"/>
        </w:rPr>
        <w:t xml:space="preserve"> слушан</w:t>
      </w:r>
      <w:r w:rsidR="00D1668A">
        <w:rPr>
          <w:rFonts w:ascii="Times New Roman" w:hAnsi="Times New Roman" w:cs="Times New Roman"/>
          <w:sz w:val="28"/>
          <w:szCs w:val="28"/>
        </w:rPr>
        <w:t>и</w:t>
      </w:r>
      <w:r w:rsidR="00BA1EEB">
        <w:rPr>
          <w:rFonts w:ascii="Times New Roman" w:hAnsi="Times New Roman" w:cs="Times New Roman"/>
          <w:sz w:val="28"/>
          <w:szCs w:val="28"/>
        </w:rPr>
        <w:t>й</w:t>
      </w:r>
      <w:r w:rsidRPr="00DD5EA2">
        <w:rPr>
          <w:rFonts w:ascii="Times New Roman" w:hAnsi="Times New Roman" w:cs="Times New Roman"/>
          <w:sz w:val="28"/>
          <w:szCs w:val="28"/>
        </w:rPr>
        <w:t xml:space="preserve">  по проект</w:t>
      </w:r>
      <w:r w:rsidR="00D1668A">
        <w:rPr>
          <w:rFonts w:ascii="Times New Roman" w:hAnsi="Times New Roman" w:cs="Times New Roman"/>
          <w:sz w:val="28"/>
          <w:szCs w:val="28"/>
        </w:rPr>
        <w:t>у</w:t>
      </w:r>
      <w:r w:rsidRPr="00DD5EA2">
        <w:rPr>
          <w:rFonts w:ascii="Times New Roman" w:hAnsi="Times New Roman" w:cs="Times New Roman"/>
          <w:sz w:val="28"/>
          <w:szCs w:val="28"/>
        </w:rPr>
        <w:t xml:space="preserve"> решен</w:t>
      </w:r>
      <w:r w:rsidR="00D1668A">
        <w:rPr>
          <w:rFonts w:ascii="Times New Roman" w:hAnsi="Times New Roman" w:cs="Times New Roman"/>
          <w:sz w:val="28"/>
          <w:szCs w:val="28"/>
        </w:rPr>
        <w:t>ия</w:t>
      </w:r>
      <w:r w:rsidRPr="00DD5EA2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D1668A">
        <w:rPr>
          <w:rFonts w:ascii="Times New Roman" w:hAnsi="Times New Roman" w:cs="Times New Roman"/>
          <w:sz w:val="28"/>
          <w:szCs w:val="28"/>
        </w:rPr>
        <w:t>я</w:t>
      </w:r>
      <w:r w:rsidRPr="00DD5EA2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</w:t>
      </w:r>
      <w:r w:rsidR="00D1668A">
        <w:rPr>
          <w:rFonts w:ascii="Times New Roman" w:hAnsi="Times New Roman" w:cs="Times New Roman"/>
          <w:sz w:val="28"/>
          <w:szCs w:val="28"/>
        </w:rPr>
        <w:t>ого</w:t>
      </w:r>
      <w:r w:rsidRPr="00DD5EA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1668A">
        <w:rPr>
          <w:rFonts w:ascii="Times New Roman" w:hAnsi="Times New Roman" w:cs="Times New Roman"/>
          <w:sz w:val="28"/>
          <w:szCs w:val="28"/>
        </w:rPr>
        <w:t>а</w:t>
      </w:r>
    </w:p>
    <w:p w:rsidR="00C41A94" w:rsidRDefault="00C41A94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4F0A99" w:rsidRPr="003A0FAC" w:rsidRDefault="004F0A99" w:rsidP="00D1668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Комиссия по подготовке проекта правил</w:t>
      </w:r>
      <w:r w:rsidRPr="003A0FAC"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3A0FAC">
        <w:rPr>
          <w:rFonts w:ascii="Times New Roman" w:hAnsi="Times New Roman" w:cs="Times New Roman"/>
          <w:sz w:val="24"/>
          <w:szCs w:val="24"/>
        </w:rPr>
        <w:t>, утвержденная постановлением администрации посекла Курагино Курагинского района Красноярского кра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я от 21.03.2019 </w:t>
      </w:r>
      <w:r w:rsidRPr="003A0FAC">
        <w:rPr>
          <w:rFonts w:ascii="Times New Roman" w:hAnsi="Times New Roman" w:cs="Times New Roman"/>
          <w:sz w:val="24"/>
          <w:szCs w:val="24"/>
        </w:rPr>
        <w:t>№ 50-п (далее – Комиссия</w:t>
      </w:r>
      <w:r w:rsidR="003B08C0" w:rsidRPr="003A0FAC">
        <w:rPr>
          <w:rFonts w:ascii="Times New Roman" w:hAnsi="Times New Roman" w:cs="Times New Roman"/>
          <w:sz w:val="24"/>
          <w:szCs w:val="24"/>
        </w:rPr>
        <w:t>, Организатор публичных слушаний</w:t>
      </w:r>
      <w:r w:rsidRPr="003A0FAC">
        <w:rPr>
          <w:rFonts w:ascii="Times New Roman" w:hAnsi="Times New Roman" w:cs="Times New Roman"/>
          <w:sz w:val="24"/>
          <w:szCs w:val="24"/>
        </w:rPr>
        <w:t xml:space="preserve">) сообщает </w:t>
      </w:r>
      <w:r w:rsidR="00D1668A" w:rsidRPr="00D1668A">
        <w:rPr>
          <w:rFonts w:ascii="Times New Roman" w:hAnsi="Times New Roman" w:cs="Times New Roman"/>
          <w:sz w:val="24"/>
          <w:szCs w:val="24"/>
        </w:rPr>
        <w:t>о проведении публичн</w:t>
      </w:r>
      <w:r w:rsidR="00BA1EEB">
        <w:rPr>
          <w:rFonts w:ascii="Times New Roman" w:hAnsi="Times New Roman" w:cs="Times New Roman"/>
          <w:sz w:val="24"/>
          <w:szCs w:val="24"/>
        </w:rPr>
        <w:t>ых</w:t>
      </w:r>
      <w:r w:rsidR="00D1668A" w:rsidRPr="00D1668A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BA1EEB">
        <w:rPr>
          <w:rFonts w:ascii="Times New Roman" w:hAnsi="Times New Roman" w:cs="Times New Roman"/>
          <w:sz w:val="24"/>
          <w:szCs w:val="24"/>
        </w:rPr>
        <w:t>й</w:t>
      </w:r>
      <w:r w:rsidR="00D1668A" w:rsidRPr="00D1668A">
        <w:rPr>
          <w:rFonts w:ascii="Times New Roman" w:hAnsi="Times New Roman" w:cs="Times New Roman"/>
          <w:sz w:val="24"/>
          <w:szCs w:val="24"/>
        </w:rPr>
        <w:t xml:space="preserve"> по проекту решения о предоставлении разрешения на условно разрешенный вид использования земельного участка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A94" w:rsidRPr="003A0FAC" w:rsidRDefault="00C41A94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b/>
          <w:bCs/>
          <w:sz w:val="24"/>
          <w:szCs w:val="24"/>
        </w:rPr>
        <w:t>Информация о проект</w:t>
      </w:r>
      <w:r w:rsidR="00E86C09">
        <w:rPr>
          <w:rFonts w:ascii="Times New Roman" w:hAnsi="Times New Roman" w:cs="Times New Roman"/>
          <w:b/>
          <w:bCs/>
          <w:sz w:val="24"/>
          <w:szCs w:val="24"/>
        </w:rPr>
        <w:t>ах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их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 xml:space="preserve"> рассмотрению на публичных слушаниях, и перечень информационных материалов к эт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им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 xml:space="preserve"> проект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2A60" w:rsidRPr="0085373C" w:rsidRDefault="004F0A99" w:rsidP="0085373C">
      <w:pPr>
        <w:numPr>
          <w:ilvl w:val="1"/>
          <w:numId w:val="26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Проект решени</w:t>
      </w:r>
      <w:r w:rsidR="00D1668A">
        <w:rPr>
          <w:rFonts w:ascii="Times New Roman" w:hAnsi="Times New Roman" w:cs="Times New Roman"/>
          <w:sz w:val="24"/>
          <w:szCs w:val="24"/>
        </w:rPr>
        <w:t>я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D1668A" w:rsidRPr="00D1668A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</w:t>
      </w:r>
      <w:r w:rsidR="00D1668A">
        <w:rPr>
          <w:rFonts w:ascii="Times New Roman" w:hAnsi="Times New Roman" w:cs="Times New Roman"/>
          <w:sz w:val="24"/>
          <w:szCs w:val="24"/>
        </w:rPr>
        <w:t xml:space="preserve"> с </w:t>
      </w:r>
      <w:r w:rsidR="0085373C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85373C" w:rsidRPr="0085373C">
        <w:rPr>
          <w:rFonts w:ascii="Times New Roman" w:hAnsi="Times New Roman" w:cs="Times New Roman"/>
          <w:sz w:val="24"/>
          <w:szCs w:val="24"/>
        </w:rPr>
        <w:t>24:23:4610008:1594</w:t>
      </w:r>
      <w:r w:rsidR="003510DB" w:rsidRPr="0085373C">
        <w:rPr>
          <w:rFonts w:ascii="Times New Roman" w:hAnsi="Times New Roman" w:cs="Times New Roman"/>
          <w:bCs/>
          <w:sz w:val="24"/>
          <w:szCs w:val="24"/>
        </w:rPr>
        <w:t xml:space="preserve">, расположенного по адресу: </w:t>
      </w:r>
      <w:r w:rsidR="0085373C" w:rsidRPr="0085373C">
        <w:rPr>
          <w:rFonts w:ascii="Times New Roman" w:hAnsi="Times New Roman" w:cs="Times New Roman"/>
          <w:bCs/>
          <w:sz w:val="24"/>
          <w:szCs w:val="24"/>
        </w:rPr>
        <w:t xml:space="preserve">Красноярский край, р-н Курагинский, </w:t>
      </w:r>
      <w:proofErr w:type="spellStart"/>
      <w:r w:rsidR="0085373C" w:rsidRPr="0085373C">
        <w:rPr>
          <w:rFonts w:ascii="Times New Roman" w:hAnsi="Times New Roman" w:cs="Times New Roman"/>
          <w:bCs/>
          <w:sz w:val="24"/>
          <w:szCs w:val="24"/>
        </w:rPr>
        <w:t>рп</w:t>
      </w:r>
      <w:proofErr w:type="spellEnd"/>
      <w:r w:rsidR="0085373C" w:rsidRPr="0085373C">
        <w:rPr>
          <w:rFonts w:ascii="Times New Roman" w:hAnsi="Times New Roman" w:cs="Times New Roman"/>
          <w:bCs/>
          <w:sz w:val="24"/>
          <w:szCs w:val="24"/>
        </w:rPr>
        <w:t>. Курагино, пер. Свято-</w:t>
      </w:r>
      <w:proofErr w:type="spellStart"/>
      <w:r w:rsidR="0085373C" w:rsidRPr="0085373C">
        <w:rPr>
          <w:rFonts w:ascii="Times New Roman" w:hAnsi="Times New Roman" w:cs="Times New Roman"/>
          <w:bCs/>
          <w:sz w:val="24"/>
          <w:szCs w:val="24"/>
        </w:rPr>
        <w:t>Духовский</w:t>
      </w:r>
      <w:proofErr w:type="spellEnd"/>
      <w:r w:rsidR="0085373C" w:rsidRPr="0085373C">
        <w:rPr>
          <w:rFonts w:ascii="Times New Roman" w:hAnsi="Times New Roman" w:cs="Times New Roman"/>
          <w:bCs/>
          <w:sz w:val="24"/>
          <w:szCs w:val="24"/>
        </w:rPr>
        <w:t>, 1</w:t>
      </w:r>
      <w:r w:rsidR="003510DB" w:rsidRPr="0085373C">
        <w:rPr>
          <w:rFonts w:ascii="Times New Roman" w:hAnsi="Times New Roman" w:cs="Times New Roman"/>
          <w:bCs/>
          <w:sz w:val="24"/>
          <w:szCs w:val="24"/>
        </w:rPr>
        <w:t>,  «</w:t>
      </w:r>
      <w:r w:rsidR="0085373C">
        <w:rPr>
          <w:rFonts w:ascii="Times New Roman" w:hAnsi="Times New Roman" w:cs="Times New Roman"/>
          <w:bCs/>
          <w:sz w:val="24"/>
          <w:szCs w:val="24"/>
        </w:rPr>
        <w:t xml:space="preserve">религиозное использование» </w:t>
      </w:r>
      <w:r w:rsidR="003B08C0" w:rsidRPr="0085373C">
        <w:rPr>
          <w:rFonts w:ascii="Times New Roman" w:hAnsi="Times New Roman" w:cs="Times New Roman"/>
          <w:b/>
          <w:sz w:val="24"/>
          <w:szCs w:val="24"/>
        </w:rPr>
        <w:t>(далее – Проект)</w:t>
      </w:r>
      <w:r w:rsidR="00132A60" w:rsidRPr="0085373C">
        <w:rPr>
          <w:rFonts w:ascii="Times New Roman" w:hAnsi="Times New Roman" w:cs="Times New Roman"/>
          <w:b/>
          <w:sz w:val="24"/>
          <w:szCs w:val="24"/>
        </w:rPr>
        <w:t>.</w:t>
      </w: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</w:t>
      </w:r>
      <w:r w:rsidR="00BA1EEB">
        <w:rPr>
          <w:rFonts w:ascii="Times New Roman" w:hAnsi="Times New Roman" w:cs="Times New Roman"/>
          <w:b/>
          <w:sz w:val="24"/>
          <w:szCs w:val="24"/>
        </w:rPr>
        <w:t>у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отсутствует.</w:t>
      </w:r>
    </w:p>
    <w:p w:rsidR="00227408" w:rsidRPr="003A0FAC" w:rsidRDefault="00227408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227408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Информация об официальном с</w:t>
      </w:r>
      <w:r w:rsidR="00155547">
        <w:rPr>
          <w:rFonts w:ascii="Times New Roman" w:hAnsi="Times New Roman" w:cs="Times New Roman"/>
          <w:b/>
          <w:sz w:val="24"/>
          <w:szCs w:val="24"/>
        </w:rPr>
        <w:t>айте, на котором будут размещен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Проект, подлежащ</w:t>
      </w:r>
      <w:r w:rsidR="00155547">
        <w:rPr>
          <w:rFonts w:ascii="Times New Roman" w:hAnsi="Times New Roman" w:cs="Times New Roman"/>
          <w:b/>
          <w:sz w:val="24"/>
          <w:szCs w:val="24"/>
        </w:rPr>
        <w:t>ий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</w:t>
      </w:r>
      <w:r w:rsidR="00BA1EEB">
        <w:rPr>
          <w:rFonts w:ascii="Times New Roman" w:hAnsi="Times New Roman" w:cs="Times New Roman"/>
          <w:b/>
          <w:sz w:val="24"/>
          <w:szCs w:val="24"/>
        </w:rPr>
        <w:t>ых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слушани</w:t>
      </w:r>
      <w:r w:rsidR="00BA1EEB">
        <w:rPr>
          <w:rFonts w:ascii="Times New Roman" w:hAnsi="Times New Roman" w:cs="Times New Roman"/>
          <w:b/>
          <w:sz w:val="24"/>
          <w:szCs w:val="24"/>
        </w:rPr>
        <w:t>ях</w:t>
      </w:r>
      <w:r w:rsidRPr="003A0FAC">
        <w:rPr>
          <w:rFonts w:ascii="Times New Roman" w:hAnsi="Times New Roman" w:cs="Times New Roman"/>
          <w:b/>
          <w:sz w:val="24"/>
          <w:szCs w:val="24"/>
        </w:rPr>
        <w:t>, и информационные материалы к н</w:t>
      </w:r>
      <w:r w:rsidR="00BA1EEB">
        <w:rPr>
          <w:rFonts w:ascii="Times New Roman" w:hAnsi="Times New Roman" w:cs="Times New Roman"/>
          <w:b/>
          <w:sz w:val="24"/>
          <w:szCs w:val="24"/>
        </w:rPr>
        <w:t>ему</w:t>
      </w:r>
      <w:r w:rsidRPr="003A0FAC">
        <w:rPr>
          <w:rFonts w:ascii="Times New Roman" w:hAnsi="Times New Roman" w:cs="Times New Roman"/>
          <w:b/>
          <w:sz w:val="24"/>
          <w:szCs w:val="24"/>
        </w:rPr>
        <w:t>:</w:t>
      </w:r>
      <w:r w:rsidR="00756EC0" w:rsidRPr="003A0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 xml:space="preserve">официальный сайт по адресу </w:t>
      </w:r>
      <w:hyperlink r:id="rId9" w:history="1">
        <w:r w:rsidRPr="003A0FAC">
          <w:rPr>
            <w:rFonts w:ascii="Times New Roman" w:hAnsi="Times New Roman" w:cs="Times New Roman"/>
            <w:color w:val="000000"/>
            <w:sz w:val="24"/>
            <w:szCs w:val="24"/>
          </w:rPr>
          <w:t>http://www.admkurag.ru/</w:t>
        </w:r>
      </w:hyperlink>
      <w:r w:rsidRPr="003A0FA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«Интернет».</w:t>
      </w:r>
    </w:p>
    <w:p w:rsidR="00227408" w:rsidRPr="003A0FAC" w:rsidRDefault="00227408" w:rsidP="0022740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756EC0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Информация о порядке и сроках пр</w:t>
      </w:r>
      <w:r w:rsidR="008D274D" w:rsidRPr="003A0FAC">
        <w:rPr>
          <w:rFonts w:ascii="Times New Roman" w:hAnsi="Times New Roman" w:cs="Times New Roman"/>
          <w:b/>
          <w:sz w:val="24"/>
          <w:szCs w:val="24"/>
        </w:rPr>
        <w:t>оведения публичных слушаний по П</w:t>
      </w:r>
      <w:r w:rsidRPr="003A0FAC">
        <w:rPr>
          <w:rFonts w:ascii="Times New Roman" w:hAnsi="Times New Roman" w:cs="Times New Roman"/>
          <w:b/>
          <w:sz w:val="24"/>
          <w:szCs w:val="24"/>
        </w:rPr>
        <w:t>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ам</w:t>
      </w:r>
      <w:r w:rsidRPr="003A0FAC">
        <w:rPr>
          <w:rFonts w:ascii="Times New Roman" w:hAnsi="Times New Roman" w:cs="Times New Roman"/>
          <w:b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b/>
          <w:sz w:val="24"/>
          <w:szCs w:val="24"/>
        </w:rPr>
        <w:t>им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слушаниях:</w:t>
      </w:r>
    </w:p>
    <w:p w:rsidR="0038491C" w:rsidRPr="003A0FAC" w:rsidRDefault="0038491C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="008D274D" w:rsidRPr="003A0FAC">
        <w:rPr>
          <w:rFonts w:ascii="Times New Roman" w:hAnsi="Times New Roman" w:cs="Times New Roman"/>
          <w:sz w:val="24"/>
          <w:szCs w:val="24"/>
        </w:rPr>
        <w:t>Порядок  проведения публичных слушаний установлен статьями 5.1., 39 Градостроительного кодекса Российской Федерации, 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 (далее – Положение об организации и проведении публичных слушаний)</w:t>
      </w:r>
      <w:r w:rsidR="008D274D" w:rsidRPr="003A0F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3.2. </w:t>
      </w:r>
      <w:r w:rsidR="008D274D" w:rsidRPr="003A0FAC">
        <w:rPr>
          <w:rFonts w:ascii="Times New Roman" w:hAnsi="Times New Roman" w:cs="Times New Roman"/>
          <w:sz w:val="24"/>
          <w:szCs w:val="24"/>
        </w:rPr>
        <w:t>Участниками публичных слушаний по Проект</w:t>
      </w:r>
      <w:r w:rsidR="00C602D9">
        <w:rPr>
          <w:rFonts w:ascii="Times New Roman" w:hAnsi="Times New Roman" w:cs="Times New Roman"/>
          <w:sz w:val="24"/>
          <w:szCs w:val="24"/>
        </w:rPr>
        <w:t>ам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правообладатели земельных участков, имеющих общие границы с земельным участком, применительно к которому запрашивается данное разрешение;</w:t>
      </w:r>
    </w:p>
    <w:p w:rsidR="00247DE3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 правообладател</w:t>
      </w:r>
      <w:r w:rsidR="00247DE3" w:rsidRPr="003A0FAC">
        <w:rPr>
          <w:rFonts w:ascii="Times New Roman" w:hAnsi="Times New Roman" w:cs="Times New Roman"/>
          <w:sz w:val="24"/>
          <w:szCs w:val="24"/>
        </w:rPr>
        <w:t>и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строительства, расположенных на земельных участках, имеющих общие границы с земельным участком, применительно к которому </w:t>
      </w:r>
      <w:r w:rsidR="00247DE3" w:rsidRPr="003A0FAC">
        <w:rPr>
          <w:rFonts w:ascii="Times New Roman" w:hAnsi="Times New Roman" w:cs="Times New Roman"/>
          <w:sz w:val="24"/>
          <w:szCs w:val="24"/>
        </w:rPr>
        <w:t>запрашивается данное разрешение;</w:t>
      </w:r>
    </w:p>
    <w:p w:rsidR="008D274D" w:rsidRPr="008A1BD4" w:rsidRDefault="00247DE3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правообладател</w:t>
      </w:r>
      <w:r w:rsidRPr="003A0FAC">
        <w:rPr>
          <w:rFonts w:ascii="Times New Roman" w:hAnsi="Times New Roman" w:cs="Times New Roman"/>
          <w:sz w:val="24"/>
          <w:szCs w:val="24"/>
        </w:rPr>
        <w:t>и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3.3. Собрание проводится Комиссией. 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Перед началом собрания члены Комиссии организуют регистрацию лиц, участвующих в собрании. Регистрация осуществляется путем внесения в регистрационный </w:t>
      </w:r>
      <w:hyperlink r:id="rId10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лист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 (согласно приложению № 5 к Положению об организации и проведении </w:t>
      </w:r>
      <w:r w:rsidRPr="003A0FAC">
        <w:rPr>
          <w:rFonts w:ascii="Times New Roman" w:hAnsi="Times New Roman" w:cs="Times New Roman"/>
          <w:sz w:val="24"/>
          <w:szCs w:val="24"/>
        </w:rPr>
        <w:lastRenderedPageBreak/>
        <w:t>публичных слушаний) сведений об участнике публичных слушаний на основании документов, подтверждающих представленные сведения. В случае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если участник публичных слушаний действует от имени юридического лица, дополнительно представляются документы, подтверждающие его полномочия действовать от имени юридического лица.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Лица, желающие выступить на собрании, должны зарегистрироваться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Председательствующим на собрании является председатель Комиссии, а в случае отсутствия его и его заместителя - один из членов Комиссии, присутствующих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Председательствующий объявляет о начале собрания, оглашает наименование проекта, вынесенного на публичные слушания, основание проведения публичных слушаний, сообщает о лицах, участвующих в собрании, разъясняет порядок проведения собрания, а также сообщает о наличии или отсутствии заключения постоянной комиссии поселкового Совета депутатов в случае проведения публичных слушаний по проекту, указанному в </w:t>
      </w:r>
      <w:hyperlink r:id="rId11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подпункте 3 статьи 2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Положения об организации и проведении публичных слушаний.</w:t>
      </w:r>
      <w:proofErr w:type="gramEnd"/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Затем слово для доклада по предмету публичных слушаний предоставляется одному из членов комиссии, при необходимости - иным лицам, определенным организатором публичных слушаний, по окончании которого лица, участвующие в собрании, вправе задавать вопросы докладчику, членам комиссии.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Далее председательствующий предоставляет слово в порядке очередности лицам, зарегистрированным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Председательствующий имеет право на внеочередное выступление.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выступают только с разрешения председательствующего.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Выступления на собрании должны быть связаны с предметом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Для выступления на собрании отводится: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доклад - до 20 минут;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вопросы к докладчику, членам комиссии и ответы на них - до 1 часа;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выступление лиц, являющихся участниками публичных слушаний, - до 3 минут на одно выступление, до 1 часа в целом.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не вправе мешать проведению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При несоблюдении порядка, установленного настоящей статьей, лица, участвующие в собрании, могут быть удалены из помещения, являющегося местом проведения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случае возникновения на собрании чрезвычайных обстоятельств, а также невозможности пресечения грубого нарушения порядка председательствующий объявляет перерыв. В этом случае собрание считается прерванным на 20 минут.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вправе вносить предложения и замечания по проекту, вынесенному на публичные слушания, в соответствии с требованиями, установленными настоящим сообщением.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По окончании собрания председательствующий оглашает информацию о количестве лиц, принявших участие в собрании, о количестве поступивших предложений и замечаний, а также о порядке подведения итогов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о итогам проведения собрания составляется протокол в письменной форме, который подписывается председательствующим.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протоколе собрания указываются: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наименование проекта, по которому проводятся публичные слушания;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дата, время и место проведения собрания;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члены комиссии, присутствующие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4) председательствующий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5) количество лиц, принявших участие в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6) внесенные в устной форме предложения и замечания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К протоколу прилагаются предложения и замечания участников публичных слушаний, внесенные в письменной форме в ходе проведения собрания, а также регистрационные листы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7DE3" w:rsidRPr="003A0FAC" w:rsidRDefault="008D0EF4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3.5.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>Срок проведения публичных слушаний по Проект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ам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 – с </w:t>
      </w:r>
      <w:r w:rsidR="002846B0">
        <w:rPr>
          <w:rFonts w:ascii="Times New Roman" w:hAnsi="Times New Roman" w:cs="Times New Roman"/>
          <w:b/>
          <w:sz w:val="24"/>
          <w:szCs w:val="24"/>
        </w:rPr>
        <w:t>18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.</w:t>
      </w:r>
      <w:r w:rsidR="002846B0">
        <w:rPr>
          <w:rFonts w:ascii="Times New Roman" w:hAnsi="Times New Roman" w:cs="Times New Roman"/>
          <w:b/>
          <w:sz w:val="24"/>
          <w:szCs w:val="24"/>
        </w:rPr>
        <w:t>06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>20</w:t>
      </w:r>
      <w:r w:rsidR="00AA6A2A">
        <w:rPr>
          <w:rFonts w:ascii="Times New Roman" w:hAnsi="Times New Roman" w:cs="Times New Roman"/>
          <w:b/>
          <w:sz w:val="24"/>
          <w:szCs w:val="24"/>
        </w:rPr>
        <w:t>20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BA1EEB">
        <w:rPr>
          <w:rFonts w:ascii="Times New Roman" w:hAnsi="Times New Roman" w:cs="Times New Roman"/>
          <w:b/>
          <w:sz w:val="24"/>
          <w:szCs w:val="24"/>
        </w:rPr>
        <w:t>13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.</w:t>
      </w:r>
      <w:r w:rsidR="002846B0">
        <w:rPr>
          <w:rFonts w:ascii="Times New Roman" w:hAnsi="Times New Roman" w:cs="Times New Roman"/>
          <w:b/>
          <w:sz w:val="24"/>
          <w:szCs w:val="24"/>
        </w:rPr>
        <w:t>07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>20</w:t>
      </w:r>
      <w:r w:rsidR="00AA6A2A">
        <w:rPr>
          <w:rFonts w:ascii="Times New Roman" w:hAnsi="Times New Roman" w:cs="Times New Roman"/>
          <w:b/>
          <w:sz w:val="24"/>
          <w:szCs w:val="24"/>
        </w:rPr>
        <w:t>20</w:t>
      </w:r>
      <w:r w:rsidR="0036300A" w:rsidRPr="003A0FAC">
        <w:rPr>
          <w:rFonts w:ascii="Times New Roman" w:hAnsi="Times New Roman" w:cs="Times New Roman"/>
          <w:sz w:val="24"/>
          <w:szCs w:val="24"/>
        </w:rPr>
        <w:t>.</w:t>
      </w:r>
    </w:p>
    <w:p w:rsidR="0038491C" w:rsidRPr="003A0FAC" w:rsidRDefault="0038491C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431F5F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месте, дате открытия экспозиции или экспозиций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подлежащ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рассмотрению на публичных слушаниях, о сроках проведения экспозиции или экспозиции так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 днях и часах, в которые возможно посещений, указанных экспозиции или экспозиции отсутствует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2030" w:rsidRPr="003A0FAC" w:rsidRDefault="00CE2030" w:rsidP="00CE20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0FAC" w:rsidRPr="003A0FAC" w:rsidRDefault="00431F5F" w:rsidP="005F47AB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подлежащ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их 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рассмотрению на публичных слушаниях:</w:t>
      </w:r>
    </w:p>
    <w:p w:rsidR="003A0FAC" w:rsidRPr="003A0FAC" w:rsidRDefault="003A0FAC" w:rsidP="003A0FAC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CD478B" w:rsidP="003A0F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5.1. </w:t>
      </w:r>
      <w:r w:rsidR="005F47AB" w:rsidRPr="003A0FAC">
        <w:rPr>
          <w:rFonts w:ascii="Times New Roman" w:hAnsi="Times New Roman" w:cs="Times New Roman"/>
          <w:sz w:val="24"/>
          <w:szCs w:val="24"/>
        </w:rPr>
        <w:t>В период размещения на официальном сайте Проект</w:t>
      </w:r>
      <w:r w:rsidR="009C425C">
        <w:rPr>
          <w:rFonts w:ascii="Times New Roman" w:hAnsi="Times New Roman" w:cs="Times New Roman"/>
          <w:sz w:val="24"/>
          <w:szCs w:val="24"/>
        </w:rPr>
        <w:t>а</w:t>
      </w:r>
      <w:r w:rsidR="00A20108" w:rsidRPr="003A0FAC">
        <w:rPr>
          <w:rFonts w:ascii="Times New Roman" w:hAnsi="Times New Roman" w:cs="Times New Roman"/>
          <w:sz w:val="24"/>
          <w:szCs w:val="24"/>
        </w:rPr>
        <w:t xml:space="preserve">, т.е. </w:t>
      </w:r>
      <w:r w:rsidR="00461BEF">
        <w:rPr>
          <w:rFonts w:ascii="Times New Roman" w:hAnsi="Times New Roman" w:cs="Times New Roman"/>
          <w:sz w:val="24"/>
          <w:szCs w:val="24"/>
        </w:rPr>
        <w:t xml:space="preserve">с </w:t>
      </w:r>
      <w:r w:rsidR="002846B0">
        <w:rPr>
          <w:rFonts w:ascii="Times New Roman" w:hAnsi="Times New Roman" w:cs="Times New Roman"/>
          <w:sz w:val="24"/>
          <w:szCs w:val="24"/>
        </w:rPr>
        <w:t>18.06.</w:t>
      </w:r>
      <w:r w:rsidR="00DD5EA2" w:rsidRPr="00DD5EA2">
        <w:rPr>
          <w:rFonts w:ascii="Times New Roman" w:hAnsi="Times New Roman" w:cs="Times New Roman"/>
          <w:sz w:val="24"/>
          <w:szCs w:val="24"/>
        </w:rPr>
        <w:t>20</w:t>
      </w:r>
      <w:r w:rsidR="00AA6A2A">
        <w:rPr>
          <w:rFonts w:ascii="Times New Roman" w:hAnsi="Times New Roman" w:cs="Times New Roman"/>
          <w:sz w:val="24"/>
          <w:szCs w:val="24"/>
        </w:rPr>
        <w:t>20</w:t>
      </w:r>
      <w:r w:rsidR="009437FB">
        <w:rPr>
          <w:rFonts w:ascii="Times New Roman" w:hAnsi="Times New Roman" w:cs="Times New Roman"/>
          <w:sz w:val="24"/>
          <w:szCs w:val="24"/>
        </w:rPr>
        <w:t xml:space="preserve"> года</w:t>
      </w:r>
      <w:r w:rsidR="00DD5EA2" w:rsidRPr="00DD5EA2">
        <w:rPr>
          <w:rFonts w:ascii="Times New Roman" w:hAnsi="Times New Roman" w:cs="Times New Roman"/>
          <w:sz w:val="24"/>
          <w:szCs w:val="24"/>
        </w:rPr>
        <w:t xml:space="preserve">  </w:t>
      </w:r>
      <w:r w:rsidR="00461BEF">
        <w:rPr>
          <w:rFonts w:ascii="Times New Roman" w:hAnsi="Times New Roman" w:cs="Times New Roman"/>
          <w:sz w:val="24"/>
          <w:szCs w:val="24"/>
        </w:rPr>
        <w:t xml:space="preserve">по </w:t>
      </w:r>
      <w:bookmarkStart w:id="0" w:name="_GoBack"/>
      <w:r w:rsidR="009C425C">
        <w:rPr>
          <w:rFonts w:ascii="Times New Roman" w:hAnsi="Times New Roman" w:cs="Times New Roman"/>
          <w:sz w:val="24"/>
          <w:szCs w:val="24"/>
        </w:rPr>
        <w:t>13</w:t>
      </w:r>
      <w:bookmarkEnd w:id="0"/>
      <w:r w:rsidR="002846B0">
        <w:rPr>
          <w:rFonts w:ascii="Times New Roman" w:hAnsi="Times New Roman" w:cs="Times New Roman"/>
          <w:sz w:val="24"/>
          <w:szCs w:val="24"/>
        </w:rPr>
        <w:t>.07.</w:t>
      </w:r>
      <w:r w:rsidR="00A20108" w:rsidRPr="003A0FAC">
        <w:rPr>
          <w:rFonts w:ascii="Times New Roman" w:hAnsi="Times New Roman" w:cs="Times New Roman"/>
          <w:sz w:val="24"/>
          <w:szCs w:val="24"/>
        </w:rPr>
        <w:t>20</w:t>
      </w:r>
      <w:r w:rsidR="00AA6A2A">
        <w:rPr>
          <w:rFonts w:ascii="Times New Roman" w:hAnsi="Times New Roman" w:cs="Times New Roman"/>
          <w:sz w:val="24"/>
          <w:szCs w:val="24"/>
        </w:rPr>
        <w:t>20</w:t>
      </w:r>
      <w:r w:rsidR="00A20108" w:rsidRPr="003A0FAC">
        <w:rPr>
          <w:rFonts w:ascii="Times New Roman" w:hAnsi="Times New Roman" w:cs="Times New Roman"/>
          <w:sz w:val="24"/>
          <w:szCs w:val="24"/>
        </w:rPr>
        <w:t xml:space="preserve"> года</w:t>
      </w:r>
      <w:r w:rsidR="003A0FAC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2315C8">
        <w:rPr>
          <w:rFonts w:ascii="Times New Roman" w:hAnsi="Times New Roman" w:cs="Times New Roman"/>
          <w:sz w:val="24"/>
          <w:szCs w:val="24"/>
        </w:rPr>
        <w:t>до 1</w:t>
      </w:r>
      <w:r w:rsidR="00E86C09">
        <w:rPr>
          <w:rFonts w:ascii="Times New Roman" w:hAnsi="Times New Roman" w:cs="Times New Roman"/>
          <w:sz w:val="24"/>
          <w:szCs w:val="24"/>
        </w:rPr>
        <w:t>5</w:t>
      </w:r>
      <w:r w:rsidR="002315C8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20108" w:rsidRPr="003A0FAC">
        <w:rPr>
          <w:rFonts w:ascii="Times New Roman" w:hAnsi="Times New Roman" w:cs="Times New Roman"/>
          <w:sz w:val="24"/>
          <w:szCs w:val="24"/>
        </w:rPr>
        <w:t>,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имеют право вносить предложения и замечания, касающиеся </w:t>
      </w:r>
      <w:r w:rsidR="009437FB">
        <w:rPr>
          <w:rFonts w:ascii="Times New Roman" w:hAnsi="Times New Roman" w:cs="Times New Roman"/>
          <w:sz w:val="24"/>
          <w:szCs w:val="24"/>
        </w:rPr>
        <w:t>П</w:t>
      </w:r>
      <w:r w:rsidR="005F47AB" w:rsidRPr="003A0FAC">
        <w:rPr>
          <w:rFonts w:ascii="Times New Roman" w:hAnsi="Times New Roman" w:cs="Times New Roman"/>
          <w:sz w:val="24"/>
          <w:szCs w:val="24"/>
        </w:rPr>
        <w:t>роект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="005F47AB" w:rsidRPr="003A0FAC">
        <w:rPr>
          <w:rFonts w:ascii="Times New Roman" w:hAnsi="Times New Roman" w:cs="Times New Roman"/>
          <w:sz w:val="24"/>
          <w:szCs w:val="24"/>
        </w:rPr>
        <w:t>: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в письменной или устной форме в ходе собраний участников публичных слушаний;</w:t>
      </w:r>
    </w:p>
    <w:p w:rsidR="005F47AB" w:rsidRPr="003A0FAC" w:rsidRDefault="005F47AB" w:rsidP="0073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:  Красноярский край, Курагинский район, </w:t>
      </w:r>
      <w:proofErr w:type="spellStart"/>
      <w:r w:rsidR="00737B6B" w:rsidRPr="003A0FA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 Курагино, </w:t>
      </w:r>
      <w:r w:rsidR="002315C8">
        <w:rPr>
          <w:rFonts w:ascii="Times New Roman" w:hAnsi="Times New Roman" w:cs="Times New Roman"/>
          <w:sz w:val="24"/>
          <w:szCs w:val="24"/>
        </w:rPr>
        <w:t>пер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. </w:t>
      </w:r>
      <w:r w:rsidR="002315C8">
        <w:rPr>
          <w:rFonts w:ascii="Times New Roman" w:hAnsi="Times New Roman" w:cs="Times New Roman"/>
          <w:sz w:val="24"/>
          <w:szCs w:val="24"/>
        </w:rPr>
        <w:t>Свято-</w:t>
      </w:r>
      <w:proofErr w:type="spellStart"/>
      <w:r w:rsidR="002315C8">
        <w:rPr>
          <w:rFonts w:ascii="Times New Roman" w:hAnsi="Times New Roman" w:cs="Times New Roman"/>
          <w:sz w:val="24"/>
          <w:szCs w:val="24"/>
        </w:rPr>
        <w:t>Духовский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, </w:t>
      </w:r>
      <w:r w:rsidR="002315C8">
        <w:rPr>
          <w:rFonts w:ascii="Times New Roman" w:hAnsi="Times New Roman" w:cs="Times New Roman"/>
          <w:sz w:val="24"/>
          <w:szCs w:val="24"/>
        </w:rPr>
        <w:t>3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с 8:00 до 1</w:t>
      </w:r>
      <w:r w:rsidR="002315C8">
        <w:rPr>
          <w:rFonts w:ascii="Times New Roman" w:hAnsi="Times New Roman" w:cs="Times New Roman"/>
          <w:sz w:val="24"/>
          <w:szCs w:val="24"/>
        </w:rPr>
        <w:t>6</w:t>
      </w:r>
      <w:r w:rsidR="006E568F" w:rsidRPr="003A0FAC">
        <w:rPr>
          <w:rFonts w:ascii="Times New Roman" w:hAnsi="Times New Roman" w:cs="Times New Roman"/>
          <w:sz w:val="24"/>
          <w:szCs w:val="24"/>
        </w:rPr>
        <w:t>:</w:t>
      </w:r>
      <w:r w:rsidR="00737B6B" w:rsidRPr="003A0FAC">
        <w:rPr>
          <w:rFonts w:ascii="Times New Roman" w:hAnsi="Times New Roman" w:cs="Times New Roman"/>
          <w:sz w:val="24"/>
          <w:szCs w:val="24"/>
        </w:rPr>
        <w:t>00 часов ежедневно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(обед с 12:00 по 13:00)</w:t>
      </w:r>
      <w:r w:rsidR="00737B6B" w:rsidRPr="003A0FAC">
        <w:rPr>
          <w:rFonts w:ascii="Times New Roman" w:hAnsi="Times New Roman" w:cs="Times New Roman"/>
          <w:sz w:val="24"/>
          <w:szCs w:val="24"/>
        </w:rPr>
        <w:t>, в рабочие дни;</w:t>
      </w:r>
      <w:r w:rsidR="00487ED0">
        <w:rPr>
          <w:rFonts w:ascii="Times New Roman" w:hAnsi="Times New Roman" w:cs="Times New Roman"/>
          <w:sz w:val="24"/>
          <w:szCs w:val="24"/>
        </w:rPr>
        <w:t xml:space="preserve"> </w:t>
      </w:r>
      <w:r w:rsidR="009C425C">
        <w:rPr>
          <w:rFonts w:ascii="Times New Roman" w:hAnsi="Times New Roman" w:cs="Times New Roman"/>
          <w:sz w:val="24"/>
          <w:szCs w:val="24"/>
        </w:rPr>
        <w:t>13</w:t>
      </w:r>
      <w:r w:rsidR="002846B0">
        <w:rPr>
          <w:rFonts w:ascii="Times New Roman" w:hAnsi="Times New Roman" w:cs="Times New Roman"/>
          <w:sz w:val="24"/>
          <w:szCs w:val="24"/>
        </w:rPr>
        <w:t>.07.</w:t>
      </w:r>
      <w:r w:rsidR="00236BF2">
        <w:rPr>
          <w:rFonts w:ascii="Times New Roman" w:hAnsi="Times New Roman" w:cs="Times New Roman"/>
          <w:sz w:val="24"/>
          <w:szCs w:val="24"/>
        </w:rPr>
        <w:t>2020 (до 15:00 местного времени).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 подтверждают своё согласие на обработку их персональных данных в соответствии с Федеральным законом от 27.07.2006 №152-ФЗ «О персональных данных».</w:t>
      </w:r>
    </w:p>
    <w:p w:rsidR="005F47AB" w:rsidRPr="003A0FAC" w:rsidRDefault="005F47AB" w:rsidP="00A2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End"/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слушаний, внесенные в письменной форме в ходе собраний участников публичных слушаний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Проект</w:t>
      </w:r>
      <w:r w:rsidR="00C602D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C602D9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1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CD478B" w:rsidRPr="003A0FAC">
        <w:rPr>
          <w:rFonts w:ascii="Times New Roman" w:hAnsi="Times New Roman" w:cs="Times New Roman"/>
          <w:sz w:val="24"/>
          <w:szCs w:val="24"/>
        </w:rPr>
        <w:t>сообщению.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 участников публичных слушаний, внесенные в устной форме в ходе проведения собрания, отражаются в протоколе собрания.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Письменные </w:t>
      </w:r>
      <w:hyperlink r:id="rId12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предложения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и замечания участников публичных слушаний, внесенные в адрес организатора публичных слушаний,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2 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 и замечания участников публичных слушаний, внесенные посредством записи в </w:t>
      </w:r>
      <w:hyperlink r:id="rId13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книге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(журнале) учета посетителей экспозиции проект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Pr="003A0FAC">
        <w:rPr>
          <w:rFonts w:ascii="Times New Roman" w:hAnsi="Times New Roman" w:cs="Times New Roman"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sz w:val="24"/>
          <w:szCs w:val="24"/>
        </w:rPr>
        <w:t>их</w:t>
      </w:r>
      <w:r w:rsidRPr="003A0FAC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3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5F47A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4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подпунктом 2 пункта </w:t>
        </w:r>
        <w:r w:rsidR="00A20108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Pr="003A0FAC">
        <w:rPr>
          <w:rFonts w:ascii="Times New Roman" w:hAnsi="Times New Roman" w:cs="Times New Roman"/>
          <w:sz w:val="24"/>
          <w:szCs w:val="24"/>
        </w:rPr>
        <w:t>, подлежат регистрации организатором публичных слушаний не позднее рабочего дня, следующего за днем их поступления.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5.6. 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5"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, подлежат обязательному рассмотрению организатором публичных слушаний, за исключением случаев, предусмотренных </w:t>
      </w:r>
      <w:hyperlink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7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замечания, направленные в последний день установленного срока путем почтового отправления, подлежат регистрации и обязательному рассмотрению организатором публичных слушаний в соответствии с требованиями, установленными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им сообщением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6E568F" w:rsidRPr="003A0FAC" w:rsidRDefault="006E568F" w:rsidP="006E5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</w:p>
    <w:p w:rsidR="005F47AB" w:rsidRPr="003A0FAC" w:rsidRDefault="005F47AB" w:rsidP="006E568F">
      <w:pPr>
        <w:numPr>
          <w:ilvl w:val="1"/>
          <w:numId w:val="2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6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737B6B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настоящей статьи, не рассматриваются в случае выявления факта представления участником публичных слушаний недостоверных сведений, а также несоответствия требованиям настоящего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 сообщения, Положения об организации и проведении публичных слушаний, и требований градостроительного законодательства</w:t>
      </w:r>
      <w:r w:rsidRPr="003A0FAC">
        <w:rPr>
          <w:rFonts w:ascii="Times New Roman" w:hAnsi="Times New Roman" w:cs="Times New Roman"/>
          <w:sz w:val="24"/>
          <w:szCs w:val="24"/>
        </w:rPr>
        <w:t>, в том числе внесенные с нарушением установленных сроков, либо не относящиеся к предмету публичных слушаний.</w:t>
      </w:r>
      <w:proofErr w:type="gramEnd"/>
    </w:p>
    <w:p w:rsidR="00A20108" w:rsidRPr="003A0FAC" w:rsidRDefault="00A20108" w:rsidP="00A2010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1F9F" w:rsidRPr="003A0FAC" w:rsidRDefault="00A20108" w:rsidP="003A0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5.8. </w:t>
      </w:r>
      <w:r w:rsidR="005F47AB" w:rsidRPr="003A0FAC">
        <w:rPr>
          <w:rFonts w:ascii="Times New Roman" w:hAnsi="Times New Roman" w:cs="Times New Roman"/>
          <w:sz w:val="24"/>
          <w:szCs w:val="24"/>
        </w:rPr>
        <w:t>Организатор публичных слушаний информирует лиц, внесших предложения и замечания, не соответствующие требованиям, установленным настоящей статьей, о несоответствии предложений и замечаний указанным требованиям в течение десяти рабочих дней со дня их поступления.</w:t>
      </w:r>
    </w:p>
    <w:p w:rsidR="004916B2" w:rsidRPr="003A0FAC" w:rsidRDefault="004916B2" w:rsidP="004916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6E5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дате, времени и месте проведения собрания участников публичных слушаний:</w:t>
      </w:r>
    </w:p>
    <w:p w:rsidR="00CE2030" w:rsidRPr="003A0FAC" w:rsidRDefault="00CE2030" w:rsidP="00CE203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участников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публичных слушаний состоится </w:t>
      </w:r>
      <w:r w:rsidR="009C42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933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C42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</w:t>
      </w:r>
      <w:r w:rsidR="00933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AA6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</w:t>
      </w:r>
      <w:r w:rsidR="00C60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.00 местного времени  по адресу: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Красноярский край, Курагинский район, </w:t>
      </w:r>
      <w:proofErr w:type="spellStart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Курагино,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Свято-</w:t>
      </w:r>
      <w:proofErr w:type="spellStart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Духовский</w:t>
      </w:r>
      <w:proofErr w:type="spellEnd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зал заседания.</w:t>
      </w:r>
    </w:p>
    <w:p w:rsidR="00DD5EA2" w:rsidRDefault="00DD5EA2" w:rsidP="00DD5EA2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00C" w:rsidRP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информация:</w:t>
      </w:r>
      <w:r w:rsidR="008B200C"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1F5F" w:rsidRPr="003A0FAC" w:rsidRDefault="00431F5F" w:rsidP="008B200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Телефон для справок: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8(39136)2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1900</w:t>
      </w: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0FAC" w:rsidRPr="003A0FAC" w:rsidRDefault="006679DE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комиссии  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6B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Т.И.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Визова</w:t>
      </w:r>
      <w:proofErr w:type="spellEnd"/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Pr="003A0FAC" w:rsidRDefault="002E483A" w:rsidP="002E483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Секретарь комиссии </w:t>
      </w:r>
      <w:r w:rsidR="00C50BDE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Петрова</w:t>
      </w: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02D9" w:rsidRDefault="00C602D9" w:rsidP="009C425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425C" w:rsidRDefault="009C425C" w:rsidP="009C425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425C" w:rsidRDefault="009C425C" w:rsidP="009C425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или замечания,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внесенные во время проведения собрания участников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публичных слушаний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от 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(фамилия, имя, отчество (последнее - при наличии) - для физических лиц,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наименование юридического лица,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имя, отчество (последнее - при наличии) представителя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 - для юридических лиц)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(адрес места жительства (регистрации) - для физических лиц, адрес места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нахождения - для юридических лиц) 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рассматриваемого на публичных слушаниях) 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  и   замечания   по  проекту,  рассматриваемому  на  публичных слушаниях: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             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(дата)                                                                      (подпись)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3A0FA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425C" w:rsidRDefault="009C425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</w:p>
    <w:p w:rsidR="00CD478B" w:rsidRDefault="00CD478B" w:rsidP="00CD478B">
      <w:pPr>
        <w:tabs>
          <w:tab w:val="left" w:pos="2349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 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(наименование организатора публичных слушаний) 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Предложения, замечания участника публичных слушаний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&lt;*&gt;</w:t>
        </w:r>
      </w:hyperlink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проекту, вынесенному на публичные слушания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566"/>
        <w:gridCol w:w="5499"/>
        <w:gridCol w:w="3146"/>
      </w:tblGrid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Содержание предложения, замечания по проекту, вынесенному на публичные слушания </w:t>
            </w:r>
            <w:hyperlink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&lt;**&gt;</w:t>
              </w:r>
            </w:hyperlink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Обоснование предложения, замечания</w:t>
            </w: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 имя,  отчество (при наличии), наименование (полное и сокращенное)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Дата рождения 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Основной государственный регистрационный номер юридического лица 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места жительства физического лица 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Место нахождения юридического лица __________________________________________,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юридического лица 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 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Контактный телефон _____________ 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Сведения   о  земельных  участках,   объектах  капитального  строительства,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помещениях,    являющихся    частью    указанных    объектов   </w:t>
      </w: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капитального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строительства,   правообладателями   которых  является  участник  публичных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слушаний: 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(сведения указываются из Единого государственного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реестра недвижимости)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Приложение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&lt;***&gt;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: 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Даю  согласие  на  обработку, хранение и размещение представленных мной персональных данных.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Мне  известно,  что обработка моих персональных данных осуществляется в информационных  системах,  с  применением  электронных и бумажных носителей информации.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  признаю,  что  общедоступные  источники  персональных  данных  могут размещаться    в    информационно-телекоммуникационной    сети    Интернет, издаваться в виде справочников, передаваться по электронной почте и по иным каналам связи.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Мне  известно,  что  в соответствии с Федеральным </w:t>
      </w:r>
      <w:hyperlink r:id="rId17" w:history="1">
        <w:r w:rsidRPr="00CD478B">
          <w:rPr>
            <w:rFonts w:ascii="Times New Roman" w:eastAsia="Arial" w:hAnsi="Times New Roman" w:cs="Courier New"/>
            <w:color w:val="666699"/>
            <w:sz w:val="20"/>
            <w:szCs w:val="24"/>
            <w:lang w:eastAsia="zh-CN" w:bidi="hi-IN"/>
          </w:rPr>
          <w:t>законом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 27.07.2006 N 152-ФЗ "О персональных данных" мои персональные данные могут быть в любое время  исключены  из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общедоступных источников персональных данных по моему требованию либо по решению суда или иных уполномоченных органов.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236BF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D478B" w:rsidSect="005F6407">
          <w:pgSz w:w="11906" w:h="16838"/>
          <w:pgMar w:top="360" w:right="746" w:bottom="719" w:left="1440" w:header="708" w:footer="708" w:gutter="0"/>
          <w:cols w:space="708"/>
          <w:docGrid w:linePitch="360"/>
        </w:sectPr>
      </w:pPr>
    </w:p>
    <w:p w:rsidR="00CD478B" w:rsidRPr="003A0FAC" w:rsidRDefault="00CD478B" w:rsidP="00CD478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</w:t>
      </w:r>
    </w:p>
    <w:p w:rsidR="00CD478B" w:rsidRP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Книга (журнал)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учета посетителей экспозиции проекта,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подлежащего рассмотрению на публичных слушаниях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"__" _________________ 20__ г.                                                                                                                                                      </w:t>
      </w:r>
      <w:proofErr w:type="spell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пгт</w:t>
      </w:r>
      <w:proofErr w:type="spellEnd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 xml:space="preserve">(дата проведения экспозиции)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(место проведения экспозиции)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454"/>
        <w:gridCol w:w="2501"/>
        <w:gridCol w:w="2145"/>
        <w:gridCol w:w="1770"/>
        <w:gridCol w:w="2025"/>
        <w:gridCol w:w="1905"/>
        <w:gridCol w:w="3970"/>
      </w:tblGrid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Фамилия, имя, отчество (при наличии) физического лица (наименование юридического лица)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Дата рождения физического лица (основной государственный регистрационный номер юридического лица)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Адрес места жительства (регистрации) физического лица (место нахождения и адрес юридического лица)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9C425C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C425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Документы, подтверждающие указанные в графах 2 - 4 сведения, а также иные сведения и документы </w:t>
            </w:r>
            <w:proofErr w:type="gramStart"/>
            <w:r w:rsidRPr="009C425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</w:t>
            </w:r>
            <w:r w:rsidRPr="009C425C">
              <w:rPr>
                <w:rFonts w:ascii="Times New Roman" w:eastAsia="Times New Roman" w:hAnsi="Times New Roman" w:cs="Times New Roman"/>
                <w:sz w:val="16"/>
                <w:szCs w:val="18"/>
                <w:lang w:eastAsia="zh-CN"/>
              </w:rPr>
              <w:t xml:space="preserve"> </w:t>
            </w:r>
            <w:proofErr w:type="gramEnd"/>
            <w:r w:rsidRPr="009C425C">
              <w:rPr>
                <w:rFonts w:ascii="Times New Roman" w:eastAsia="Times New Roman" w:hAnsi="Times New Roman" w:cs="Times New Roman"/>
                <w:sz w:val="16"/>
                <w:szCs w:val="18"/>
                <w:lang w:eastAsia="zh-CN"/>
              </w:rPr>
              <w:t xml:space="preserve">указываются сведения с приложением документов, подтверждающих такие сведения, предусмотренные </w:t>
            </w:r>
            <w:hyperlink r:id="rId18" w:history="1">
              <w:r w:rsidRPr="009C425C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пунктом 3 статьи 11</w:t>
              </w:r>
            </w:hyperlink>
            <w:r w:rsidRPr="009C425C">
              <w:rPr>
                <w:rFonts w:ascii="Times New Roman" w:eastAsia="Times New Roman" w:hAnsi="Times New Roman" w:cs="Times New Roman"/>
                <w:sz w:val="16"/>
                <w:szCs w:val="18"/>
                <w:lang w:eastAsia="zh-CN"/>
              </w:rPr>
              <w:t xml:space="preserve"> Положения)</w:t>
            </w:r>
            <w:r w:rsidRPr="009C425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Предложения и замечания по проекту, вынесенному на публичные слушания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Даю согласие организатору публичных слушаний на обработку моих персональных данных в соответствии с Федеральным </w:t>
            </w:r>
            <w:hyperlink r:id="rId19"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законом</w:t>
              </w:r>
            </w:hyperlink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от 27.07.2006 N 152-ФЗ "О персональных данных" (подпись)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CD478B" w:rsidRPr="00CD478B"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409" w:right="1134" w:bottom="1409" w:left="1134" w:header="850" w:footer="850" w:gutter="0"/>
          <w:cols w:space="720"/>
          <w:docGrid w:linePitch="360"/>
        </w:sectPr>
      </w:pPr>
    </w:p>
    <w:p w:rsidR="00CD478B" w:rsidRDefault="00CD478B" w:rsidP="00236BF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D478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2D" w:rsidRDefault="00A8632D" w:rsidP="00CD478B">
      <w:pPr>
        <w:spacing w:after="0" w:line="240" w:lineRule="auto"/>
      </w:pPr>
      <w:r>
        <w:separator/>
      </w:r>
    </w:p>
  </w:endnote>
  <w:endnote w:type="continuationSeparator" w:id="0">
    <w:p w:rsidR="00A8632D" w:rsidRDefault="00A8632D" w:rsidP="00CD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2D" w:rsidRDefault="00A8632D" w:rsidP="00CD478B">
      <w:pPr>
        <w:spacing w:after="0" w:line="240" w:lineRule="auto"/>
      </w:pPr>
      <w:r>
        <w:separator/>
      </w:r>
    </w:p>
  </w:footnote>
  <w:footnote w:type="continuationSeparator" w:id="0">
    <w:p w:rsidR="00A8632D" w:rsidRDefault="00A8632D" w:rsidP="00CD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1363"/>
    <w:multiLevelType w:val="multilevel"/>
    <w:tmpl w:val="E8EE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D84DF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1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8701E"/>
    <w:multiLevelType w:val="multilevel"/>
    <w:tmpl w:val="4E30EE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>
    <w:nsid w:val="3E284250"/>
    <w:multiLevelType w:val="multilevel"/>
    <w:tmpl w:val="7EA8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47787716"/>
    <w:multiLevelType w:val="multilevel"/>
    <w:tmpl w:val="856A9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E0203F"/>
    <w:multiLevelType w:val="multilevel"/>
    <w:tmpl w:val="9062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FA345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2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24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5">
    <w:nsid w:val="7DC66B9A"/>
    <w:multiLevelType w:val="hybridMultilevel"/>
    <w:tmpl w:val="8B56C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24"/>
  </w:num>
  <w:num w:numId="8">
    <w:abstractNumId w:val="8"/>
  </w:num>
  <w:num w:numId="9">
    <w:abstractNumId w:val="18"/>
  </w:num>
  <w:num w:numId="10">
    <w:abstractNumId w:val="22"/>
  </w:num>
  <w:num w:numId="11">
    <w:abstractNumId w:val="5"/>
  </w:num>
  <w:num w:numId="12">
    <w:abstractNumId w:val="14"/>
  </w:num>
  <w:num w:numId="13">
    <w:abstractNumId w:val="23"/>
  </w:num>
  <w:num w:numId="14">
    <w:abstractNumId w:val="16"/>
  </w:num>
  <w:num w:numId="15">
    <w:abstractNumId w:val="9"/>
  </w:num>
  <w:num w:numId="16">
    <w:abstractNumId w:val="3"/>
  </w:num>
  <w:num w:numId="17">
    <w:abstractNumId w:val="11"/>
  </w:num>
  <w:num w:numId="18">
    <w:abstractNumId w:val="10"/>
  </w:num>
  <w:num w:numId="19">
    <w:abstractNumId w:val="12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0"/>
  </w:num>
  <w:num w:numId="23">
    <w:abstractNumId w:val="4"/>
  </w:num>
  <w:num w:numId="24">
    <w:abstractNumId w:val="15"/>
  </w:num>
  <w:num w:numId="25">
    <w:abstractNumId w:val="13"/>
  </w:num>
  <w:num w:numId="26">
    <w:abstractNumId w:val="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1B6C"/>
    <w:rsid w:val="00022DAF"/>
    <w:rsid w:val="000260C6"/>
    <w:rsid w:val="000350D9"/>
    <w:rsid w:val="00042412"/>
    <w:rsid w:val="000461B1"/>
    <w:rsid w:val="000530E8"/>
    <w:rsid w:val="00055B8B"/>
    <w:rsid w:val="00065AAE"/>
    <w:rsid w:val="00066DBB"/>
    <w:rsid w:val="00071615"/>
    <w:rsid w:val="00071D6C"/>
    <w:rsid w:val="000947DA"/>
    <w:rsid w:val="00095DEA"/>
    <w:rsid w:val="00096157"/>
    <w:rsid w:val="000A1205"/>
    <w:rsid w:val="000A2232"/>
    <w:rsid w:val="000A7924"/>
    <w:rsid w:val="000D0E52"/>
    <w:rsid w:val="000D34F2"/>
    <w:rsid w:val="000D4D99"/>
    <w:rsid w:val="000D4E1C"/>
    <w:rsid w:val="000D7658"/>
    <w:rsid w:val="000E4B69"/>
    <w:rsid w:val="000E51A9"/>
    <w:rsid w:val="000F3753"/>
    <w:rsid w:val="000F548A"/>
    <w:rsid w:val="001013DF"/>
    <w:rsid w:val="00105FE3"/>
    <w:rsid w:val="00110103"/>
    <w:rsid w:val="00120CFA"/>
    <w:rsid w:val="0012670C"/>
    <w:rsid w:val="00132A60"/>
    <w:rsid w:val="00155547"/>
    <w:rsid w:val="00163606"/>
    <w:rsid w:val="00167672"/>
    <w:rsid w:val="00173983"/>
    <w:rsid w:val="00191A8E"/>
    <w:rsid w:val="001B390C"/>
    <w:rsid w:val="001B439D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1341"/>
    <w:rsid w:val="00224A4E"/>
    <w:rsid w:val="00226963"/>
    <w:rsid w:val="00227408"/>
    <w:rsid w:val="00230EE6"/>
    <w:rsid w:val="002315C8"/>
    <w:rsid w:val="002348C1"/>
    <w:rsid w:val="00234C19"/>
    <w:rsid w:val="00236494"/>
    <w:rsid w:val="00236BF2"/>
    <w:rsid w:val="002433AD"/>
    <w:rsid w:val="0024692C"/>
    <w:rsid w:val="00247DE3"/>
    <w:rsid w:val="0025194F"/>
    <w:rsid w:val="0025221E"/>
    <w:rsid w:val="00252DC8"/>
    <w:rsid w:val="0025399E"/>
    <w:rsid w:val="002658FF"/>
    <w:rsid w:val="0026709B"/>
    <w:rsid w:val="002729FB"/>
    <w:rsid w:val="002846B0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D58EA"/>
    <w:rsid w:val="002E2909"/>
    <w:rsid w:val="002E3CC9"/>
    <w:rsid w:val="002E483A"/>
    <w:rsid w:val="002E6A98"/>
    <w:rsid w:val="002F1C5A"/>
    <w:rsid w:val="002F27BC"/>
    <w:rsid w:val="002F6FF0"/>
    <w:rsid w:val="0030344E"/>
    <w:rsid w:val="00310832"/>
    <w:rsid w:val="00313E2B"/>
    <w:rsid w:val="00316A6D"/>
    <w:rsid w:val="00331ED1"/>
    <w:rsid w:val="00333B18"/>
    <w:rsid w:val="00333E87"/>
    <w:rsid w:val="00337E08"/>
    <w:rsid w:val="003401EF"/>
    <w:rsid w:val="00341971"/>
    <w:rsid w:val="00341C32"/>
    <w:rsid w:val="00343505"/>
    <w:rsid w:val="003451AF"/>
    <w:rsid w:val="00347A12"/>
    <w:rsid w:val="003510DB"/>
    <w:rsid w:val="003518E7"/>
    <w:rsid w:val="003522FC"/>
    <w:rsid w:val="00352DEA"/>
    <w:rsid w:val="0035318D"/>
    <w:rsid w:val="00357ADB"/>
    <w:rsid w:val="00360290"/>
    <w:rsid w:val="0036300A"/>
    <w:rsid w:val="00370115"/>
    <w:rsid w:val="00373E18"/>
    <w:rsid w:val="00380F8D"/>
    <w:rsid w:val="00382C0A"/>
    <w:rsid w:val="0038491C"/>
    <w:rsid w:val="003A0FAC"/>
    <w:rsid w:val="003A2E51"/>
    <w:rsid w:val="003B08C0"/>
    <w:rsid w:val="003B4DAB"/>
    <w:rsid w:val="003B6971"/>
    <w:rsid w:val="003B7B90"/>
    <w:rsid w:val="003C2119"/>
    <w:rsid w:val="003C5F8E"/>
    <w:rsid w:val="003C6500"/>
    <w:rsid w:val="003D15E3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31F5F"/>
    <w:rsid w:val="00440D8F"/>
    <w:rsid w:val="00443810"/>
    <w:rsid w:val="0044611F"/>
    <w:rsid w:val="00451E76"/>
    <w:rsid w:val="00453EDF"/>
    <w:rsid w:val="00461BEF"/>
    <w:rsid w:val="00462483"/>
    <w:rsid w:val="00463448"/>
    <w:rsid w:val="0046380B"/>
    <w:rsid w:val="00473146"/>
    <w:rsid w:val="004733B4"/>
    <w:rsid w:val="004756A9"/>
    <w:rsid w:val="0047648F"/>
    <w:rsid w:val="00477911"/>
    <w:rsid w:val="00481456"/>
    <w:rsid w:val="00481E83"/>
    <w:rsid w:val="00483B2D"/>
    <w:rsid w:val="00487ED0"/>
    <w:rsid w:val="0049013F"/>
    <w:rsid w:val="004916B2"/>
    <w:rsid w:val="004A03B7"/>
    <w:rsid w:val="004C2CC6"/>
    <w:rsid w:val="004C4BDC"/>
    <w:rsid w:val="004C7412"/>
    <w:rsid w:val="004E0F94"/>
    <w:rsid w:val="004E3CF1"/>
    <w:rsid w:val="004E44F8"/>
    <w:rsid w:val="004F0A99"/>
    <w:rsid w:val="004F2C2A"/>
    <w:rsid w:val="004F2D28"/>
    <w:rsid w:val="004F627B"/>
    <w:rsid w:val="004F730D"/>
    <w:rsid w:val="004F7D57"/>
    <w:rsid w:val="005053EE"/>
    <w:rsid w:val="00505BE9"/>
    <w:rsid w:val="005062F9"/>
    <w:rsid w:val="00510FE5"/>
    <w:rsid w:val="00515AE8"/>
    <w:rsid w:val="0052107D"/>
    <w:rsid w:val="00524C81"/>
    <w:rsid w:val="00537095"/>
    <w:rsid w:val="00540886"/>
    <w:rsid w:val="0054252B"/>
    <w:rsid w:val="00542741"/>
    <w:rsid w:val="00552BFC"/>
    <w:rsid w:val="00557808"/>
    <w:rsid w:val="00557DBE"/>
    <w:rsid w:val="00574344"/>
    <w:rsid w:val="00574F8D"/>
    <w:rsid w:val="00581D33"/>
    <w:rsid w:val="00582BCC"/>
    <w:rsid w:val="0058483D"/>
    <w:rsid w:val="00586C0E"/>
    <w:rsid w:val="0059519C"/>
    <w:rsid w:val="00596728"/>
    <w:rsid w:val="005A019E"/>
    <w:rsid w:val="005A41A4"/>
    <w:rsid w:val="005A4EE4"/>
    <w:rsid w:val="005D1707"/>
    <w:rsid w:val="005F47AB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86B"/>
    <w:rsid w:val="006679DE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68F"/>
    <w:rsid w:val="006E5843"/>
    <w:rsid w:val="006E7C00"/>
    <w:rsid w:val="007021CC"/>
    <w:rsid w:val="007028AB"/>
    <w:rsid w:val="007033CE"/>
    <w:rsid w:val="007170CE"/>
    <w:rsid w:val="00720E5A"/>
    <w:rsid w:val="00725928"/>
    <w:rsid w:val="00730499"/>
    <w:rsid w:val="00732CCA"/>
    <w:rsid w:val="00735C66"/>
    <w:rsid w:val="00737B6B"/>
    <w:rsid w:val="00740397"/>
    <w:rsid w:val="00741F30"/>
    <w:rsid w:val="007458BA"/>
    <w:rsid w:val="00751575"/>
    <w:rsid w:val="007522D0"/>
    <w:rsid w:val="007532B5"/>
    <w:rsid w:val="00754464"/>
    <w:rsid w:val="0075585A"/>
    <w:rsid w:val="00756EC0"/>
    <w:rsid w:val="00786039"/>
    <w:rsid w:val="00791090"/>
    <w:rsid w:val="0079507F"/>
    <w:rsid w:val="00795282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202F"/>
    <w:rsid w:val="00843CF6"/>
    <w:rsid w:val="00844937"/>
    <w:rsid w:val="0085373C"/>
    <w:rsid w:val="00853777"/>
    <w:rsid w:val="00865E02"/>
    <w:rsid w:val="0087493E"/>
    <w:rsid w:val="00880B94"/>
    <w:rsid w:val="0088684D"/>
    <w:rsid w:val="00887EAE"/>
    <w:rsid w:val="00892021"/>
    <w:rsid w:val="00894E19"/>
    <w:rsid w:val="00897641"/>
    <w:rsid w:val="008A1BD4"/>
    <w:rsid w:val="008A433E"/>
    <w:rsid w:val="008A5351"/>
    <w:rsid w:val="008B0570"/>
    <w:rsid w:val="008B200C"/>
    <w:rsid w:val="008B57C1"/>
    <w:rsid w:val="008C0847"/>
    <w:rsid w:val="008C4B4A"/>
    <w:rsid w:val="008D0EF4"/>
    <w:rsid w:val="008D1562"/>
    <w:rsid w:val="008D274D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30584"/>
    <w:rsid w:val="00930E7B"/>
    <w:rsid w:val="00933129"/>
    <w:rsid w:val="00934C97"/>
    <w:rsid w:val="009353C3"/>
    <w:rsid w:val="009437FB"/>
    <w:rsid w:val="0095097A"/>
    <w:rsid w:val="00951289"/>
    <w:rsid w:val="009635A8"/>
    <w:rsid w:val="009639D9"/>
    <w:rsid w:val="0096610D"/>
    <w:rsid w:val="00971972"/>
    <w:rsid w:val="00974CF2"/>
    <w:rsid w:val="00976B79"/>
    <w:rsid w:val="00991799"/>
    <w:rsid w:val="0099181A"/>
    <w:rsid w:val="009B3E43"/>
    <w:rsid w:val="009B6597"/>
    <w:rsid w:val="009C1B4F"/>
    <w:rsid w:val="009C425C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20108"/>
    <w:rsid w:val="00A374B2"/>
    <w:rsid w:val="00A5596F"/>
    <w:rsid w:val="00A56C7B"/>
    <w:rsid w:val="00A60069"/>
    <w:rsid w:val="00A61AD4"/>
    <w:rsid w:val="00A64053"/>
    <w:rsid w:val="00A66BEB"/>
    <w:rsid w:val="00A67C41"/>
    <w:rsid w:val="00A74A13"/>
    <w:rsid w:val="00A8632D"/>
    <w:rsid w:val="00A941A2"/>
    <w:rsid w:val="00AA3AB2"/>
    <w:rsid w:val="00AA5BEE"/>
    <w:rsid w:val="00AA6A2A"/>
    <w:rsid w:val="00AB04B1"/>
    <w:rsid w:val="00AB0AAA"/>
    <w:rsid w:val="00AD0242"/>
    <w:rsid w:val="00AD1737"/>
    <w:rsid w:val="00AF3B1D"/>
    <w:rsid w:val="00B02940"/>
    <w:rsid w:val="00B02DF5"/>
    <w:rsid w:val="00B10A56"/>
    <w:rsid w:val="00B12A55"/>
    <w:rsid w:val="00B14C9A"/>
    <w:rsid w:val="00B15DA3"/>
    <w:rsid w:val="00B2037D"/>
    <w:rsid w:val="00B30639"/>
    <w:rsid w:val="00B50811"/>
    <w:rsid w:val="00B72F88"/>
    <w:rsid w:val="00B756C2"/>
    <w:rsid w:val="00B76A22"/>
    <w:rsid w:val="00B84B82"/>
    <w:rsid w:val="00B84EB9"/>
    <w:rsid w:val="00B910F2"/>
    <w:rsid w:val="00B96C90"/>
    <w:rsid w:val="00BA1EEB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11F9F"/>
    <w:rsid w:val="00C201C9"/>
    <w:rsid w:val="00C210A5"/>
    <w:rsid w:val="00C2381B"/>
    <w:rsid w:val="00C30075"/>
    <w:rsid w:val="00C32F57"/>
    <w:rsid w:val="00C34129"/>
    <w:rsid w:val="00C3685A"/>
    <w:rsid w:val="00C37969"/>
    <w:rsid w:val="00C41A94"/>
    <w:rsid w:val="00C45528"/>
    <w:rsid w:val="00C4651A"/>
    <w:rsid w:val="00C50BDE"/>
    <w:rsid w:val="00C54C30"/>
    <w:rsid w:val="00C5611C"/>
    <w:rsid w:val="00C602D9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D478B"/>
    <w:rsid w:val="00CE2030"/>
    <w:rsid w:val="00CE5D18"/>
    <w:rsid w:val="00CE67F6"/>
    <w:rsid w:val="00D05B2D"/>
    <w:rsid w:val="00D106BF"/>
    <w:rsid w:val="00D11D6A"/>
    <w:rsid w:val="00D1668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D5EA2"/>
    <w:rsid w:val="00DE37C2"/>
    <w:rsid w:val="00DE7295"/>
    <w:rsid w:val="00E066B5"/>
    <w:rsid w:val="00E12F6A"/>
    <w:rsid w:val="00E14AFC"/>
    <w:rsid w:val="00E17774"/>
    <w:rsid w:val="00E17DF8"/>
    <w:rsid w:val="00E24C7A"/>
    <w:rsid w:val="00E27508"/>
    <w:rsid w:val="00E304DE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86C09"/>
    <w:rsid w:val="00E92A2E"/>
    <w:rsid w:val="00E92C9A"/>
    <w:rsid w:val="00E96D7E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07ABD"/>
    <w:rsid w:val="00F11688"/>
    <w:rsid w:val="00F17244"/>
    <w:rsid w:val="00F176F2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227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4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D274D"/>
    <w:pPr>
      <w:ind w:left="708"/>
    </w:pPr>
  </w:style>
  <w:style w:type="paragraph" w:styleId="ab">
    <w:name w:val="header"/>
    <w:basedOn w:val="a"/>
    <w:link w:val="ac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478B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CD478B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0890F692B27EA3B3920CAC872EB541A7E7CBCB2AB924038C29A526C8790C0BC09C573C23A91AB9F039807278255686D50124D781006ABD6E27E4CCtAp6E" TargetMode="External"/><Relationship Id="rId18" Type="http://schemas.openxmlformats.org/officeDocument/2006/relationships/hyperlink" Target="consultantplus://offline/ref=7B0DD3961C5253934CFD98C74CD333DA8C03A20AAE7A36CFBDE4194C0605566BA244AF7EBDAD2DB4C1B6837AE339B6B0F495B0E7D5A3D7FFE3556398bFzF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0890F692B27EA3B3920CAC872EB541A7E7CBCB2AB924038C29A526C8790C0BC09C573C23A91AB9F039807479255686D50124D781006ABD6E27E4CCtAp6E" TargetMode="External"/><Relationship Id="rId17" Type="http://schemas.openxmlformats.org/officeDocument/2006/relationships/hyperlink" Target="consultantplus://offline/ref=7B0DD3961C5253934CFD86CA5ABF6CD58D00FA0EA9723D9FE5B11F1B5955503EF004F127FFEC3EB5C0A88279E2b3zB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0890F692B27EA3B3920CAC872EB541A7E7CBCB2AB924038C29A526C8790C0BC09C573C23A91AB9F039867473255686D50124D781006ABD6E27E4CCtAp6E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CF0890F692B27EA3B3920CAC872EB541A7E7CBCB2AB924038C29A526C8790C0BC09C573C23A91AB9F039807779255686D50124D781006ABD6E27E4CCtAp6E" TargetMode="External"/><Relationship Id="rId19" Type="http://schemas.openxmlformats.org/officeDocument/2006/relationships/hyperlink" Target="consultantplus://offline/ref=7B0DD3961C5253934CFD86CA5ABF6CD58D00FA0EA9723D9FE5B11F1B5955503EF004F127FFEC3EB5C0A88279E2b3z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urag.ru/" TargetMode="External"/><Relationship Id="rId14" Type="http://schemas.openxmlformats.org/officeDocument/2006/relationships/hyperlink" Target="consultantplus://offline/ref=CF0890F692B27EA3B3920CAC872EB541A7E7CBCB2AB924038C29A526C8790C0BC09C573C23A91AB9F03987737D255686D50124D781006ABD6E27E4CCtAp6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FA37-DE2C-4197-A8A0-23C06A94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9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15</cp:revision>
  <cp:lastPrinted>2019-11-15T07:24:00Z</cp:lastPrinted>
  <dcterms:created xsi:type="dcterms:W3CDTF">2015-04-09T04:32:00Z</dcterms:created>
  <dcterms:modified xsi:type="dcterms:W3CDTF">2020-06-16T08:50:00Z</dcterms:modified>
</cp:coreProperties>
</file>