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F6" w:rsidRPr="00402DEF" w:rsidRDefault="008423F6" w:rsidP="00402D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3F6" w:rsidRPr="00402DEF" w:rsidRDefault="008423F6" w:rsidP="00402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EF">
        <w:rPr>
          <w:rFonts w:ascii="Times New Roman" w:hAnsi="Times New Roman" w:cs="Times New Roman"/>
          <w:b/>
          <w:sz w:val="24"/>
          <w:szCs w:val="24"/>
        </w:rPr>
        <w:t>АДМИНИСТРАЦИЯ ПОСЕЛКА КУРАГИНО</w:t>
      </w:r>
    </w:p>
    <w:p w:rsidR="008423F6" w:rsidRPr="00402DEF" w:rsidRDefault="008423F6" w:rsidP="00402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EF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8423F6" w:rsidRPr="00402DEF" w:rsidRDefault="008423F6" w:rsidP="00402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E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423F6" w:rsidRPr="00402DEF" w:rsidRDefault="00C36AAC" w:rsidP="00402D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423F6" w:rsidRPr="00402D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8423F6" w:rsidRPr="00402DEF">
        <w:rPr>
          <w:rFonts w:ascii="Times New Roman" w:hAnsi="Times New Roman" w:cs="Times New Roman"/>
          <w:sz w:val="24"/>
          <w:szCs w:val="24"/>
        </w:rPr>
        <w:t xml:space="preserve">.2019 </w:t>
      </w:r>
      <w:r w:rsidR="008423F6" w:rsidRPr="00402DEF">
        <w:rPr>
          <w:rFonts w:ascii="Times New Roman" w:hAnsi="Times New Roman" w:cs="Times New Roman"/>
          <w:sz w:val="24"/>
          <w:szCs w:val="24"/>
        </w:rPr>
        <w:tab/>
      </w:r>
      <w:r w:rsidR="00402DEF">
        <w:rPr>
          <w:rFonts w:ascii="Times New Roman" w:hAnsi="Times New Roman" w:cs="Times New Roman"/>
          <w:sz w:val="24"/>
          <w:szCs w:val="24"/>
        </w:rPr>
        <w:tab/>
      </w:r>
      <w:r w:rsidR="008423F6" w:rsidRPr="00402DEF">
        <w:rPr>
          <w:rFonts w:ascii="Times New Roman" w:hAnsi="Times New Roman" w:cs="Times New Roman"/>
          <w:sz w:val="24"/>
          <w:szCs w:val="24"/>
        </w:rPr>
        <w:tab/>
      </w:r>
      <w:r w:rsidR="008423F6" w:rsidRPr="00402DEF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8423F6" w:rsidRPr="00402DE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423F6" w:rsidRPr="00402DEF">
        <w:rPr>
          <w:rFonts w:ascii="Times New Roman" w:hAnsi="Times New Roman" w:cs="Times New Roman"/>
          <w:sz w:val="24"/>
          <w:szCs w:val="24"/>
        </w:rPr>
        <w:t>. Курагино</w:t>
      </w:r>
      <w:r w:rsidR="008423F6" w:rsidRPr="00402D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№ </w:t>
      </w:r>
      <w:r>
        <w:rPr>
          <w:rFonts w:ascii="Times New Roman" w:hAnsi="Times New Roman" w:cs="Times New Roman"/>
          <w:sz w:val="24"/>
          <w:szCs w:val="24"/>
        </w:rPr>
        <w:t>206-П</w:t>
      </w:r>
    </w:p>
    <w:p w:rsidR="008423F6" w:rsidRPr="00402DEF" w:rsidRDefault="008423F6" w:rsidP="00402DE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организации и осуществления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поселок Курагино</w:t>
      </w:r>
    </w:p>
    <w:p w:rsidR="008423F6" w:rsidRPr="00402DEF" w:rsidRDefault="008423F6" w:rsidP="00402D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423F6" w:rsidRPr="00402DEF" w:rsidRDefault="008423F6" w:rsidP="00402D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2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муниципального контроля на территории муниципального образования поселок Курагино, в соответствии с Конституцией Российской Федерации, </w:t>
      </w:r>
      <w:proofErr w:type="gramStart"/>
      <w:r w:rsidRPr="00402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proofErr w:type="gramEnd"/>
      <w:r w:rsidR="007D309E" w:rsidRPr="00402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7D309E" w:rsidRPr="00402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соответствии с </w:t>
      </w:r>
      <w:hyperlink r:id="rId5" w:history="1">
        <w:r w:rsidRPr="00402D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</w:t>
        </w:r>
        <w:r w:rsidR="007D309E" w:rsidRPr="00402D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ым законом</w:t>
        </w:r>
        <w:r w:rsidRPr="00402D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Pr="00402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6" w:history="1">
        <w:r w:rsidR="007D309E" w:rsidRPr="00402D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Законом </w:t>
        </w:r>
        <w:r w:rsidRPr="00402D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Российской Федерации от 21.02.1992 N 2395-1 "О недрах"</w:t>
        </w:r>
      </w:hyperlink>
      <w:r w:rsidRPr="00402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7" w:history="1">
        <w:r w:rsidRPr="00402D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402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r w:rsidRPr="00402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муниципального образования поселок Курагино, </w:t>
      </w:r>
      <w:proofErr w:type="gramEnd"/>
    </w:p>
    <w:p w:rsidR="008423F6" w:rsidRPr="00402DEF" w:rsidRDefault="008423F6" w:rsidP="00402DEF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D309E" w:rsidRPr="00402DEF" w:rsidRDefault="008423F6" w:rsidP="00402D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7D309E" w:rsidRPr="00402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прилагаемый</w:t>
      </w:r>
      <w:r w:rsidR="00402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8" w:history="1">
        <w:r w:rsidR="007D309E" w:rsidRPr="00402D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Порядок организации и осуществления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  </w:r>
        <w:r w:rsidR="00402DE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муниципального</w:t>
        </w:r>
      </w:hyperlink>
      <w:r w:rsidR="00402DEF">
        <w:rPr>
          <w:rFonts w:ascii="Times New Roman" w:hAnsi="Times New Roman" w:cs="Times New Roman"/>
          <w:sz w:val="24"/>
          <w:szCs w:val="24"/>
        </w:rPr>
        <w:t xml:space="preserve"> образования поселок Курагино.</w:t>
      </w:r>
    </w:p>
    <w:p w:rsidR="00402DEF" w:rsidRPr="00402DEF" w:rsidRDefault="00402DEF" w:rsidP="00402DEF">
      <w:pPr>
        <w:pStyle w:val="ConsPlusNormal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02D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DE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поселка Курагино по обеспечению жизнедеятельности муниципального образования поселок Курагино.</w:t>
      </w:r>
    </w:p>
    <w:p w:rsidR="00402DEF" w:rsidRPr="00402DEF" w:rsidRDefault="00402DEF" w:rsidP="00402DEF">
      <w:pPr>
        <w:pStyle w:val="ConsPlusNormal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официального  обнародования на информационных стендах (МБУК «ДК ст</w:t>
      </w:r>
      <w:proofErr w:type="gramStart"/>
      <w:r w:rsidRPr="00402DE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02DEF">
        <w:rPr>
          <w:rFonts w:ascii="Times New Roman" w:hAnsi="Times New Roman" w:cs="Times New Roman"/>
          <w:sz w:val="24"/>
          <w:szCs w:val="24"/>
        </w:rPr>
        <w:t>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ветеранов).</w:t>
      </w:r>
    </w:p>
    <w:p w:rsidR="008423F6" w:rsidRPr="00402DEF" w:rsidRDefault="008423F6" w:rsidP="00402D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3F6" w:rsidRPr="00402DEF" w:rsidRDefault="008423F6" w:rsidP="00402DEF">
      <w:pPr>
        <w:jc w:val="both"/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sz w:val="24"/>
          <w:szCs w:val="24"/>
        </w:rPr>
        <w:t>Глава поселка Курагино</w:t>
      </w:r>
      <w:r w:rsidRPr="00402DEF">
        <w:rPr>
          <w:rFonts w:ascii="Times New Roman" w:hAnsi="Times New Roman" w:cs="Times New Roman"/>
          <w:sz w:val="24"/>
          <w:szCs w:val="24"/>
        </w:rPr>
        <w:tab/>
      </w:r>
      <w:r w:rsidRPr="00402DEF">
        <w:rPr>
          <w:rFonts w:ascii="Times New Roman" w:hAnsi="Times New Roman" w:cs="Times New Roman"/>
          <w:sz w:val="24"/>
          <w:szCs w:val="24"/>
        </w:rPr>
        <w:tab/>
      </w:r>
      <w:r w:rsidRPr="00402DEF">
        <w:rPr>
          <w:rFonts w:ascii="Times New Roman" w:hAnsi="Times New Roman" w:cs="Times New Roman"/>
          <w:sz w:val="24"/>
          <w:szCs w:val="24"/>
        </w:rPr>
        <w:tab/>
      </w:r>
      <w:r w:rsidRPr="00402DEF">
        <w:rPr>
          <w:rFonts w:ascii="Times New Roman" w:hAnsi="Times New Roman" w:cs="Times New Roman"/>
          <w:sz w:val="24"/>
          <w:szCs w:val="24"/>
        </w:rPr>
        <w:tab/>
      </w:r>
      <w:r w:rsidR="00402DEF">
        <w:rPr>
          <w:rFonts w:ascii="Times New Roman" w:hAnsi="Times New Roman" w:cs="Times New Roman"/>
          <w:sz w:val="24"/>
          <w:szCs w:val="24"/>
        </w:rPr>
        <w:tab/>
      </w:r>
      <w:r w:rsidR="00402DEF">
        <w:rPr>
          <w:rFonts w:ascii="Times New Roman" w:hAnsi="Times New Roman" w:cs="Times New Roman"/>
          <w:sz w:val="24"/>
          <w:szCs w:val="24"/>
        </w:rPr>
        <w:tab/>
      </w:r>
      <w:r w:rsidRPr="00402DEF">
        <w:rPr>
          <w:rFonts w:ascii="Times New Roman" w:hAnsi="Times New Roman" w:cs="Times New Roman"/>
          <w:sz w:val="24"/>
          <w:szCs w:val="24"/>
        </w:rPr>
        <w:tab/>
      </w:r>
      <w:r w:rsidRPr="00402D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2DEF">
        <w:rPr>
          <w:rFonts w:ascii="Times New Roman" w:hAnsi="Times New Roman" w:cs="Times New Roman"/>
          <w:sz w:val="24"/>
          <w:szCs w:val="24"/>
        </w:rPr>
        <w:t>С.А.Кнауб</w:t>
      </w:r>
      <w:proofErr w:type="spellEnd"/>
    </w:p>
    <w:p w:rsidR="0059029F" w:rsidRPr="00402DEF" w:rsidRDefault="0059029F" w:rsidP="00402D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9029F" w:rsidRPr="00402DEF" w:rsidRDefault="0059029F" w:rsidP="00402DEF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9029F" w:rsidRPr="00402DEF" w:rsidRDefault="0059029F" w:rsidP="00402DEF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873695" w:rsidRPr="00402DEF" w:rsidRDefault="00873695" w:rsidP="00402DE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954CC9" w:rsidRPr="00402DEF" w:rsidRDefault="00873695" w:rsidP="00402DE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поселка Курагино</w:t>
      </w:r>
    </w:p>
    <w:p w:rsidR="00873695" w:rsidRPr="00402DEF" w:rsidRDefault="00873695" w:rsidP="00402DE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C36A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36A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08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.2019 № </w:t>
      </w:r>
      <w:r w:rsidR="00C36A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206-П</w:t>
      </w:r>
    </w:p>
    <w:p w:rsidR="00954CC9" w:rsidRPr="00402DEF" w:rsidRDefault="00954CC9" w:rsidP="00402DEF">
      <w:pPr>
        <w:shd w:val="clear" w:color="auto" w:fill="FFFFFF"/>
        <w:spacing w:before="350" w:after="21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 организации и осуществления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:rsidR="00954CC9" w:rsidRPr="00402DEF" w:rsidRDefault="00954CC9" w:rsidP="00402DEF">
      <w:pPr>
        <w:shd w:val="clear" w:color="auto" w:fill="FFFFFF"/>
        <w:spacing w:before="35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873695" w:rsidRPr="00402DEF" w:rsidRDefault="00954CC9" w:rsidP="00402D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организации и осуществления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873695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поселок Курагино 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по тексту - Порядок) разработан в соответствии с </w:t>
      </w:r>
      <w:hyperlink r:id="rId9" w:history="1">
        <w:r w:rsidRPr="00402DE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Российской Федерации от 21.02.1992 N 2395-1 "О недрах"</w:t>
        </w:r>
      </w:hyperlink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402DE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26.12.2008 N 294-ФЗ "О защите</w:t>
        </w:r>
        <w:proofErr w:type="gramEnd"/>
        <w:r w:rsidRPr="00402DE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proofErr w:type="gramStart"/>
        <w:r w:rsidRPr="00402DE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(далее - Федеральный закон N 294-ФЗ), Уставом </w:t>
      </w:r>
      <w:r w:rsidR="00873695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поселок Курагино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регламентирует организацию и осуществление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873695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поселок Курагино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3E554C" w:rsidRPr="00402DEF" w:rsidRDefault="00954CC9" w:rsidP="00402D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Целью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3E554C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поселок Курагино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контроль в области использования и охраны недр), осуществляемого в соответствии с настоящим Порядком, является обеспечение соблюдения юридическими лицами и индивидуальными предпринимателями требований, установленных федеральными законами, законами </w:t>
      </w:r>
      <w:r w:rsidR="003E554C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Красноярского края</w:t>
      </w:r>
      <w:proofErr w:type="gramEnd"/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3E554C" w:rsidRPr="00402DEF" w:rsidRDefault="00954CC9" w:rsidP="00402D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Основными задачами контроля, осуществляемого в соответствии с настоящим Порядком, являются предупреждение, выявление и пресечение нарушений юридическими лицами, индивидуальными предпринимателями требований, установленных федеральными законами, законами </w:t>
      </w:r>
      <w:r w:rsidR="003E554C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Красноярского края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  <w:proofErr w:type="gramEnd"/>
    </w:p>
    <w:p w:rsidR="003E554C" w:rsidRPr="00402DEF" w:rsidRDefault="00954CC9" w:rsidP="00402D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Предметом контроля в области использования и охраны недр является проверка соблюдения юридическими лицами и индивидуальными 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предпринимателями требований законодательства Российской Федерации, установленных к порядку пользования недрами при добыче полезных ископаемых местного значения, в том числе общераспространенных, а также в целях, не связанных с их добычей.</w:t>
      </w:r>
    </w:p>
    <w:p w:rsidR="00954CC9" w:rsidRPr="00402DEF" w:rsidRDefault="00954CC9" w:rsidP="00402D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Контроль в области использования и охраны недр осуществляется </w:t>
      </w:r>
      <w:r w:rsidR="00681B95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 поселка Курагино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орган муниципального контроля</w:t>
      </w:r>
      <w:r w:rsidR="00681B95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федеральными законами, законами </w:t>
      </w:r>
      <w:r w:rsidR="00681B95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Красноярского края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муниципальными правовыми актами </w:t>
      </w:r>
      <w:r w:rsidR="00681B95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поселок Курагино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настоящим Порядком.</w:t>
      </w:r>
    </w:p>
    <w:p w:rsidR="00954CC9" w:rsidRPr="00402DEF" w:rsidRDefault="00954CC9" w:rsidP="00402DEF">
      <w:pPr>
        <w:shd w:val="clear" w:color="auto" w:fill="FFFFFF"/>
        <w:spacing w:before="35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II. Принципы при осуществлении муниципального контроля</w:t>
      </w:r>
    </w:p>
    <w:p w:rsidR="0069240F" w:rsidRPr="00402DEF" w:rsidRDefault="00954CC9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Основными принципами при осуществлении муниципального контроля в области организации и осуществления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69240F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поселок Курагино 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являются:</w:t>
      </w:r>
    </w:p>
    <w:p w:rsidR="0069240F" w:rsidRPr="00402DEF" w:rsidRDefault="00954CC9" w:rsidP="00402DEF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презумпция добросовестности юридических лиц, индивидуальных предпринимателей;</w:t>
      </w:r>
    </w:p>
    <w:p w:rsidR="005F3065" w:rsidRPr="00402DEF" w:rsidRDefault="00954CC9" w:rsidP="00402D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r w:rsidR="005F3065" w:rsidRPr="00402DEF">
        <w:rPr>
          <w:rFonts w:ascii="Times New Roman" w:hAnsi="Times New Roman" w:cs="Times New Roman"/>
          <w:sz w:val="28"/>
          <w:szCs w:val="28"/>
        </w:rPr>
        <w:t>открытость и доступность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муниципального контроля, а также информации об организации и осуществлении муниципального контроля, включая информацию об организации и о проведении проверок, о результатах проведения проверок и о принятых мерах по пресечению и (или) устранению последствий выявленных нарушений, о правах и</w:t>
      </w:r>
      <w:proofErr w:type="gramEnd"/>
      <w:r w:rsidR="005F3065" w:rsidRPr="00402DEF">
        <w:rPr>
          <w:rFonts w:ascii="Times New Roman" w:hAnsi="Times New Roman" w:cs="Times New Roman"/>
          <w:sz w:val="28"/>
          <w:szCs w:val="28"/>
        </w:rPr>
        <w:t xml:space="preserve"> об обязанностях органов муниципального контроля, их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:rsidR="0069240F" w:rsidRPr="00402DEF" w:rsidRDefault="005F3065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54CC9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проведение проверок в соответствии с полномочиями органа муниципального контроля, его должностных лиц;</w:t>
      </w:r>
    </w:p>
    <w:p w:rsidR="0069240F" w:rsidRPr="00402DEF" w:rsidRDefault="00954CC9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 проверок исполнения одних и тех же обязательных требований;</w:t>
      </w:r>
    </w:p>
    <w:p w:rsidR="0069240F" w:rsidRPr="00402DEF" w:rsidRDefault="00954CC9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</w:t>
      </w:r>
    </w:p>
    <w:p w:rsidR="0069240F" w:rsidRPr="00402DEF" w:rsidRDefault="00954CC9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ответственность органа муниципального контроля, их должностных лиц за нарушение законодательства Российской Федерации при осуществлении муниципального контроля;</w:t>
      </w:r>
    </w:p>
    <w:p w:rsidR="0069240F" w:rsidRPr="00402DEF" w:rsidRDefault="00954CC9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7) недопустимость взимания органом муниципального контроля с юридических лиц, индивидуальных предпринимателей платы за проведение мероприятий по контролю;</w:t>
      </w:r>
    </w:p>
    <w:p w:rsidR="00954CC9" w:rsidRPr="00402DEF" w:rsidRDefault="00954CC9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8) финансирование за счет средств бюджета </w:t>
      </w:r>
      <w:r w:rsidR="00D035A4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поселок Курагино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проводимых органом муниципального контроля проверок, в том числе мероприятий по контролю.</w:t>
      </w:r>
    </w:p>
    <w:p w:rsidR="00402DEF" w:rsidRPr="00402DEF" w:rsidRDefault="00402DEF" w:rsidP="00402D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54CC9" w:rsidRPr="00402DEF" w:rsidRDefault="00954CC9" w:rsidP="00402D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III. Полномочия </w:t>
      </w:r>
      <w:r w:rsidR="00D035A4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поселка Курагино 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осуществлении муниципального контроля в области организации и осуществления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D035A4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поселок Курагино</w:t>
      </w:r>
    </w:p>
    <w:p w:rsidR="00D035A4" w:rsidRPr="00402DEF" w:rsidRDefault="00D035A4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035A4" w:rsidRPr="00402DEF" w:rsidRDefault="00954CC9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полномочиям администрации </w:t>
      </w:r>
      <w:r w:rsidR="00D035A4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поселка Курагино 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осуществлении муниципального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D035A4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поселок Курагино 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относятся:</w:t>
      </w:r>
    </w:p>
    <w:p w:rsidR="00D035A4" w:rsidRPr="00402DEF" w:rsidRDefault="00954CC9" w:rsidP="00402D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организация и осуществление муниципального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D035A4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поселок Курагино</w:t>
      </w:r>
    </w:p>
    <w:p w:rsidR="00D035A4" w:rsidRPr="00402DEF" w:rsidRDefault="00954CC9" w:rsidP="00402D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разработка и принятие административного регламента проведения муниципального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541C6E" w:rsidRPr="00402DEF" w:rsidRDefault="00954CC9" w:rsidP="00402D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организация и проведение мониторинга эффективности муниципального контроля;</w:t>
      </w:r>
    </w:p>
    <w:p w:rsidR="00954CC9" w:rsidRPr="00402DEF" w:rsidRDefault="00954CC9" w:rsidP="00402D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осуществление иных полномочий </w:t>
      </w:r>
      <w:r w:rsidR="00541C6E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поселка Курагино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предусмотренных законодательством.</w:t>
      </w:r>
    </w:p>
    <w:p w:rsidR="00954CC9" w:rsidRPr="00402DEF" w:rsidRDefault="00954CC9" w:rsidP="00402DEF">
      <w:pPr>
        <w:shd w:val="clear" w:color="auto" w:fill="FFFFFF"/>
        <w:spacing w:before="35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IV. Должностные лица, осуществляющие муниципальный контроль</w:t>
      </w:r>
    </w:p>
    <w:p w:rsidR="00541C6E" w:rsidRPr="00402DEF" w:rsidRDefault="00954CC9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Муниципальный контроль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541C6E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поселок Курагино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осуществляют должностные лица администрации</w:t>
      </w:r>
      <w:r w:rsidR="00541C6E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поселка Курагино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 которых правовым актом администрации </w:t>
      </w:r>
      <w:r w:rsidR="00541C6E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поселка Курагино 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возложено осуществление муниципального контроля в области использования и охраны недр.</w:t>
      </w:r>
      <w:proofErr w:type="gramEnd"/>
    </w:p>
    <w:p w:rsidR="00954CC9" w:rsidRPr="00402DEF" w:rsidRDefault="00954CC9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своей деятельности должностные лица администрации</w:t>
      </w:r>
      <w:r w:rsidR="00541C6E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поселка Курагино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руководствуются</w:t>
      </w:r>
      <w:r w:rsidR="00541C6E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1" w:history="1">
        <w:r w:rsidRPr="00402DE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нормативными правовыми актами Российской Федерации и </w:t>
      </w:r>
      <w:r w:rsidR="00541C6E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Красноярского </w:t>
      </w:r>
      <w:r w:rsidR="00541C6E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края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настоящим Порядком и иными нормативными правовыми актами </w:t>
      </w:r>
      <w:r w:rsidR="00541C6E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поселок Курагино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регулирующими правоотношения в области использования и охраны недр.</w:t>
      </w:r>
    </w:p>
    <w:p w:rsidR="00954CC9" w:rsidRPr="00402DEF" w:rsidRDefault="00954CC9" w:rsidP="00402DEF">
      <w:pPr>
        <w:shd w:val="clear" w:color="auto" w:fill="FFFFFF"/>
        <w:spacing w:before="35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V. Организация и проведение мероприятий муниципального контроля в области использования и охраны недр</w:t>
      </w:r>
    </w:p>
    <w:p w:rsidR="005B6A7A" w:rsidRPr="00402DEF" w:rsidRDefault="00954CC9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Муниципальный контроль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541C6E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поселок Курагино 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 в виде плановых и внеплановых проверок, которые осуществляются в форме документарной и (или) выездной проверок.</w:t>
      </w:r>
    </w:p>
    <w:p w:rsidR="005B6A7A" w:rsidRPr="00402DEF" w:rsidRDefault="00954CC9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и проведение плановых и внеплановых проверок осуществляется в соответствии с</w:t>
      </w:r>
      <w:r w:rsidR="005B6A7A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2" w:history="1">
        <w:r w:rsidRPr="00402DE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B6A7A" w:rsidRPr="00402DEF" w:rsidRDefault="00954CC9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Проверка проводится на основании распоряжения администрации </w:t>
      </w:r>
      <w:r w:rsidR="005B6A7A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поселка Курагино 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проведении проверки в отношении юридических лиц и индивидуальных предпринимателей по форме, установленной федеральным органом исполнительной власти, уполномоченным Правительством Российской Федерации, в порядке, предусмотренном статьей 14 Федерального закона N 294-ФЗ.</w:t>
      </w:r>
    </w:p>
    <w:p w:rsidR="00954CC9" w:rsidRPr="00402DEF" w:rsidRDefault="00954CC9" w:rsidP="00402DE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Проверка может проводиться только должностным лицом или должностными лицами, которые указаны в распоряжении администрации </w:t>
      </w:r>
      <w:r w:rsidR="005B6A7A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поселка Курагино</w:t>
      </w:r>
      <w:r w:rsid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проведении проверки.</w:t>
      </w:r>
    </w:p>
    <w:p w:rsidR="00954CC9" w:rsidRPr="00402DEF" w:rsidRDefault="00954CC9" w:rsidP="00402DEF">
      <w:pPr>
        <w:shd w:val="clear" w:color="auto" w:fill="FFFFFF"/>
        <w:spacing w:before="35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VI. Порядок оформления результатов проверки</w:t>
      </w:r>
    </w:p>
    <w:p w:rsidR="005B6A7A" w:rsidRPr="00402DEF" w:rsidRDefault="00954CC9" w:rsidP="00402D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Оформление результатов проверки юридического лица, индивидуального предпринимателя осуществляется в порядке, установленном </w:t>
      </w:r>
      <w:hyperlink r:id="rId13" w:history="1">
        <w:r w:rsidRPr="00402DE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статьей 16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54CC9" w:rsidRPr="00402DEF" w:rsidRDefault="00954CC9" w:rsidP="00402D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Меры, принимаемые должностными лицами органа муниципального контроля в отношении фактов нарушений, выявленных при проведении проверки, установлены статьей 17 Федерального закона N 294-ФЗ.</w:t>
      </w:r>
    </w:p>
    <w:p w:rsidR="00954CC9" w:rsidRPr="00402DEF" w:rsidRDefault="00954CC9" w:rsidP="00402DEF">
      <w:pPr>
        <w:shd w:val="clear" w:color="auto" w:fill="FFFFFF"/>
        <w:spacing w:before="35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VII. Права юридического лица, индивидуального предпринимателя, гражданина при проведении проверки</w:t>
      </w:r>
    </w:p>
    <w:p w:rsidR="005B6A7A" w:rsidRPr="00402DEF" w:rsidRDefault="00954CC9" w:rsidP="00402DE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в соответствии со </w:t>
      </w:r>
      <w:hyperlink r:id="rId14" w:history="1">
        <w:r w:rsidRPr="00402DE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статьей 21 Федерального закона от 26.12.2008 N 294-ФЗ "О защите прав юридических лиц и индивидуальных предпринимателей при осуществлении </w:t>
        </w:r>
        <w:r w:rsidRPr="00402DE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государственного контроля (надзора) и муниципального контроля"</w:t>
        </w:r>
      </w:hyperlink>
      <w:r w:rsidR="005D1EF4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имеют право:</w:t>
      </w:r>
    </w:p>
    <w:p w:rsidR="005B6A7A" w:rsidRPr="00402DEF" w:rsidRDefault="00954CC9" w:rsidP="00402DE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5B6A7A" w:rsidRPr="00402DEF" w:rsidRDefault="00954CC9" w:rsidP="00402DE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действующим законодательством;</w:t>
      </w:r>
    </w:p>
    <w:p w:rsidR="005D1EF4" w:rsidRPr="00402DEF" w:rsidRDefault="005D1EF4" w:rsidP="00402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DEF">
        <w:rPr>
          <w:rFonts w:ascii="Times New Roman" w:hAnsi="Times New Roman" w:cs="Times New Roman"/>
          <w:sz w:val="28"/>
          <w:szCs w:val="28"/>
        </w:rPr>
        <w:t>2.1)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5D1EF4" w:rsidRPr="00402DEF" w:rsidRDefault="005D1EF4" w:rsidP="00402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DEF">
        <w:rPr>
          <w:rFonts w:ascii="Times New Roman" w:hAnsi="Times New Roman" w:cs="Times New Roman"/>
          <w:sz w:val="28"/>
          <w:szCs w:val="28"/>
        </w:rPr>
        <w:t>2.2)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5B6A7A" w:rsidRPr="00402DEF" w:rsidRDefault="00954CC9" w:rsidP="00402DE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5B6A7A" w:rsidRPr="00402DEF" w:rsidRDefault="00954CC9" w:rsidP="00402DE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954CC9" w:rsidRPr="00402DEF" w:rsidRDefault="00954CC9" w:rsidP="00402DE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954CC9" w:rsidRPr="00402DEF" w:rsidRDefault="00954CC9" w:rsidP="00402DEF">
      <w:pPr>
        <w:shd w:val="clear" w:color="auto" w:fill="FFFFFF"/>
        <w:spacing w:before="35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VIII. Ответственность органа муниципального контроля, его должностных лиц при проведении проверки</w:t>
      </w:r>
    </w:p>
    <w:p w:rsidR="00954CC9" w:rsidRDefault="00954CC9" w:rsidP="00402D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Должностные лица органа муниципального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8423F6"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поселок Курагино</w:t>
      </w:r>
      <w:r w:rsidRPr="00402D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осуществлении муниципального контроля несут ответственность за неисполнение или ненадлежащее исполнение возложенных на них полномочий по осуществлению муниципального контроля в соответствии с действующим законодательством.</w:t>
      </w:r>
      <w:proofErr w:type="gramEnd"/>
    </w:p>
    <w:p w:rsidR="00954CC9" w:rsidRPr="00402DEF" w:rsidRDefault="00954CC9" w:rsidP="00402D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954CC9" w:rsidRPr="00402DEF" w:rsidSect="00402DE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954CC9"/>
    <w:rsid w:val="000B278C"/>
    <w:rsid w:val="00180E9E"/>
    <w:rsid w:val="003820E1"/>
    <w:rsid w:val="003E554C"/>
    <w:rsid w:val="003F0705"/>
    <w:rsid w:val="00402DEF"/>
    <w:rsid w:val="004118A3"/>
    <w:rsid w:val="00531BEE"/>
    <w:rsid w:val="00541C6E"/>
    <w:rsid w:val="0059029F"/>
    <w:rsid w:val="005B6A7A"/>
    <w:rsid w:val="005D1EF4"/>
    <w:rsid w:val="005F3065"/>
    <w:rsid w:val="00681B95"/>
    <w:rsid w:val="0069240F"/>
    <w:rsid w:val="006E42B8"/>
    <w:rsid w:val="007D309E"/>
    <w:rsid w:val="008423F6"/>
    <w:rsid w:val="00873695"/>
    <w:rsid w:val="00954CC9"/>
    <w:rsid w:val="00A14A9C"/>
    <w:rsid w:val="00A372BB"/>
    <w:rsid w:val="00B25962"/>
    <w:rsid w:val="00C36AAC"/>
    <w:rsid w:val="00D035A4"/>
    <w:rsid w:val="00F4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C"/>
  </w:style>
  <w:style w:type="paragraph" w:styleId="1">
    <w:name w:val="heading 1"/>
    <w:basedOn w:val="a"/>
    <w:link w:val="10"/>
    <w:uiPriority w:val="9"/>
    <w:qFormat/>
    <w:rsid w:val="0095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4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4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4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5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4CC9"/>
    <w:rPr>
      <w:color w:val="0000FF"/>
      <w:u w:val="single"/>
    </w:rPr>
  </w:style>
  <w:style w:type="paragraph" w:customStyle="1" w:styleId="ConsPlusNormal">
    <w:name w:val="ConsPlusNormal"/>
    <w:link w:val="ConsPlusNormal0"/>
    <w:rsid w:val="008423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3F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02D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40723" TargetMode="External"/><Relationship Id="rId13" Type="http://schemas.openxmlformats.org/officeDocument/2006/relationships/hyperlink" Target="http://docs.cntd.ru/document/9021357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3403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03403" TargetMode="External"/><Relationship Id="rId1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2019-08-14T02:39:00Z</cp:lastPrinted>
  <dcterms:created xsi:type="dcterms:W3CDTF">2019-07-04T03:13:00Z</dcterms:created>
  <dcterms:modified xsi:type="dcterms:W3CDTF">2019-08-14T02:44:00Z</dcterms:modified>
</cp:coreProperties>
</file>