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9B" w:rsidRDefault="002B449B" w:rsidP="00F0773A">
      <w:pPr>
        <w:pStyle w:val="a9"/>
      </w:pPr>
      <w:r w:rsidRPr="009B31AC"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 w:rsidR="00F06900">
        <w:t>поселок Курагино</w:t>
      </w:r>
      <w:r w:rsidRPr="009B31AC">
        <w:t xml:space="preserve"> на 2022 год</w:t>
      </w:r>
    </w:p>
    <w:p w:rsidR="002B449B" w:rsidRDefault="002B449B" w:rsidP="002B449B">
      <w:pPr>
        <w:pStyle w:val="1"/>
        <w:spacing w:before="0" w:beforeAutospacing="0" w:after="0" w:afterAutospacing="0" w:line="0" w:lineRule="atLeast"/>
        <w:ind w:firstLine="360"/>
        <w:jc w:val="center"/>
        <w:rPr>
          <w:sz w:val="28"/>
          <w:szCs w:val="28"/>
        </w:rPr>
      </w:pPr>
    </w:p>
    <w:p w:rsidR="002B449B" w:rsidRPr="009B31AC" w:rsidRDefault="002B449B" w:rsidP="002B449B">
      <w:pPr>
        <w:pStyle w:val="1"/>
        <w:spacing w:before="0" w:beforeAutospacing="0" w:after="0" w:afterAutospacing="0" w:line="0" w:lineRule="atLeast"/>
        <w:ind w:firstLine="360"/>
        <w:jc w:val="center"/>
        <w:rPr>
          <w:sz w:val="28"/>
          <w:szCs w:val="28"/>
        </w:rPr>
      </w:pPr>
    </w:p>
    <w:p w:rsidR="002B449B" w:rsidRDefault="002B449B" w:rsidP="002B449B">
      <w:pPr>
        <w:pStyle w:val="3"/>
        <w:spacing w:before="0" w:after="0" w:line="0" w:lineRule="atLeast"/>
        <w:ind w:firstLine="36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9B31AC">
        <w:rPr>
          <w:rFonts w:ascii="Times New Roman" w:hAnsi="Times New Roman" w:cs="Times New Roman"/>
          <w:color w:val="010101"/>
          <w:sz w:val="28"/>
          <w:szCs w:val="28"/>
        </w:rPr>
        <w:t>Уведомление о проведении общественного обсуждения</w:t>
      </w:r>
    </w:p>
    <w:p w:rsidR="002B449B" w:rsidRPr="00EB654B" w:rsidRDefault="002B449B" w:rsidP="002B449B"/>
    <w:p w:rsidR="002B449B" w:rsidRPr="002C5506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  <w:sz w:val="28"/>
          <w:szCs w:val="28"/>
        </w:rPr>
      </w:pPr>
      <w:proofErr w:type="gramStart"/>
      <w:r w:rsidRPr="002C5506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F06900">
        <w:rPr>
          <w:color w:val="010101"/>
          <w:sz w:val="28"/>
          <w:szCs w:val="28"/>
        </w:rPr>
        <w:t>поселок Курагино</w:t>
      </w:r>
      <w:r w:rsidRPr="002C5506">
        <w:rPr>
          <w:color w:val="01010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C5506">
        <w:rPr>
          <w:b/>
          <w:bCs/>
          <w:color w:val="010101"/>
          <w:sz w:val="28"/>
          <w:szCs w:val="28"/>
        </w:rPr>
        <w:t xml:space="preserve"> с 1 </w:t>
      </w:r>
      <w:r w:rsidR="00F06900">
        <w:rPr>
          <w:b/>
          <w:bCs/>
          <w:color w:val="010101"/>
          <w:sz w:val="28"/>
          <w:szCs w:val="28"/>
        </w:rPr>
        <w:t>ноября</w:t>
      </w:r>
      <w:r w:rsidRPr="002C5506">
        <w:rPr>
          <w:b/>
          <w:bCs/>
          <w:color w:val="010101"/>
          <w:sz w:val="28"/>
          <w:szCs w:val="28"/>
        </w:rPr>
        <w:t xml:space="preserve"> по 1 </w:t>
      </w:r>
      <w:r w:rsidR="00F06900">
        <w:rPr>
          <w:b/>
          <w:bCs/>
          <w:color w:val="010101"/>
          <w:sz w:val="28"/>
          <w:szCs w:val="28"/>
        </w:rPr>
        <w:t>декабря</w:t>
      </w:r>
      <w:r w:rsidRPr="002C5506">
        <w:rPr>
          <w:b/>
          <w:bCs/>
          <w:color w:val="010101"/>
          <w:sz w:val="28"/>
          <w:szCs w:val="28"/>
        </w:rPr>
        <w:t xml:space="preserve"> 2021 года </w:t>
      </w:r>
      <w:r w:rsidRPr="002C5506">
        <w:rPr>
          <w:color w:val="010101"/>
          <w:sz w:val="28"/>
          <w:szCs w:val="28"/>
        </w:rPr>
        <w:t>проводится общественное обсуждение проекта программы профилактики рисков причинения вреда (ущерба) охраняемым законом ценностям в сфере муниципального земельного</w:t>
      </w:r>
      <w:proofErr w:type="gramEnd"/>
      <w:r w:rsidRPr="002C5506">
        <w:rPr>
          <w:color w:val="010101"/>
          <w:sz w:val="28"/>
          <w:szCs w:val="28"/>
        </w:rPr>
        <w:t xml:space="preserve"> контроля на территории муниципального образования </w:t>
      </w:r>
      <w:r w:rsidR="00F06900">
        <w:rPr>
          <w:color w:val="010101"/>
          <w:sz w:val="28"/>
          <w:szCs w:val="28"/>
        </w:rPr>
        <w:t>Поселок Курагино</w:t>
      </w:r>
      <w:r w:rsidRPr="002C5506">
        <w:rPr>
          <w:color w:val="010101"/>
          <w:sz w:val="28"/>
          <w:szCs w:val="28"/>
        </w:rPr>
        <w:t xml:space="preserve"> на 2022 год</w:t>
      </w:r>
      <w:r>
        <w:rPr>
          <w:color w:val="010101"/>
          <w:sz w:val="28"/>
          <w:szCs w:val="28"/>
        </w:rPr>
        <w:t>.</w:t>
      </w:r>
      <w:r w:rsidRPr="002C5506">
        <w:rPr>
          <w:color w:val="010101"/>
          <w:sz w:val="28"/>
          <w:szCs w:val="28"/>
        </w:rPr>
        <w:t xml:space="preserve"> </w:t>
      </w:r>
    </w:p>
    <w:p w:rsidR="002B449B" w:rsidRPr="00F06900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</w:t>
      </w:r>
      <w:r w:rsidRPr="002C5506">
        <w:rPr>
          <w:color w:val="010101"/>
          <w:sz w:val="28"/>
          <w:szCs w:val="28"/>
        </w:rPr>
        <w:t xml:space="preserve"> цел</w:t>
      </w:r>
      <w:r>
        <w:rPr>
          <w:color w:val="010101"/>
          <w:sz w:val="28"/>
          <w:szCs w:val="28"/>
        </w:rPr>
        <w:t>ью</w:t>
      </w:r>
      <w:r w:rsidRPr="002C5506">
        <w:rPr>
          <w:color w:val="010101"/>
          <w:sz w:val="28"/>
          <w:szCs w:val="28"/>
        </w:rPr>
        <w:t xml:space="preserve"> общественного обсуждения вышеуказанны</w:t>
      </w:r>
      <w:r>
        <w:rPr>
          <w:color w:val="010101"/>
          <w:sz w:val="28"/>
          <w:szCs w:val="28"/>
        </w:rPr>
        <w:t>й</w:t>
      </w:r>
      <w:r w:rsidRPr="002C5506">
        <w:rPr>
          <w:color w:val="010101"/>
          <w:sz w:val="28"/>
          <w:szCs w:val="28"/>
        </w:rPr>
        <w:t xml:space="preserve"> проект программ</w:t>
      </w:r>
      <w:r>
        <w:rPr>
          <w:color w:val="010101"/>
          <w:sz w:val="28"/>
          <w:szCs w:val="28"/>
        </w:rPr>
        <w:t>ы</w:t>
      </w:r>
      <w:r w:rsidRPr="002C5506">
        <w:rPr>
          <w:color w:val="010101"/>
          <w:sz w:val="28"/>
          <w:szCs w:val="28"/>
        </w:rPr>
        <w:t xml:space="preserve"> профилактики размещен на официальном сайте муниципального образования</w:t>
      </w:r>
      <w:r>
        <w:rPr>
          <w:color w:val="010101"/>
          <w:sz w:val="28"/>
          <w:szCs w:val="28"/>
        </w:rPr>
        <w:t xml:space="preserve"> </w:t>
      </w:r>
      <w:r w:rsidR="008960C9">
        <w:rPr>
          <w:color w:val="010101"/>
          <w:sz w:val="28"/>
          <w:szCs w:val="28"/>
        </w:rPr>
        <w:t>поселок Курагино</w:t>
      </w:r>
      <w:r w:rsidRPr="002C5506">
        <w:rPr>
          <w:color w:val="010101"/>
          <w:sz w:val="28"/>
          <w:szCs w:val="28"/>
        </w:rPr>
        <w:t xml:space="preserve"> в информационно-телекоммуникационной </w:t>
      </w:r>
      <w:r w:rsidRPr="00F06900">
        <w:rPr>
          <w:color w:val="010101"/>
          <w:sz w:val="28"/>
          <w:szCs w:val="28"/>
        </w:rPr>
        <w:t>сети "Интернет" </w:t>
      </w:r>
      <w:hyperlink r:id="rId6" w:history="1">
        <w:r w:rsidR="00F06900" w:rsidRPr="00EF5EBC">
          <w:rPr>
            <w:rStyle w:val="a4"/>
            <w:sz w:val="28"/>
            <w:szCs w:val="28"/>
          </w:rPr>
          <w:t>https://admkurag.ru/</w:t>
        </w:r>
      </w:hyperlink>
      <w:r w:rsidR="00F06900">
        <w:rPr>
          <w:sz w:val="28"/>
          <w:szCs w:val="28"/>
        </w:rPr>
        <w:t xml:space="preserve"> .</w:t>
      </w:r>
    </w:p>
    <w:p w:rsidR="002B449B" w:rsidRPr="002C5506" w:rsidRDefault="002B449B" w:rsidP="002B449B">
      <w:pPr>
        <w:pStyle w:val="3"/>
        <w:spacing w:before="0" w:after="0" w:line="0" w:lineRule="atLeast"/>
        <w:ind w:firstLine="36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2C5506">
        <w:rPr>
          <w:rFonts w:ascii="Times New Roman" w:hAnsi="Times New Roman" w:cs="Times New Roman"/>
          <w:color w:val="010101"/>
          <w:sz w:val="28"/>
          <w:szCs w:val="28"/>
        </w:rPr>
        <w:t xml:space="preserve">Предложения принимаются с 01 </w:t>
      </w:r>
      <w:r w:rsidR="00F06900">
        <w:rPr>
          <w:rFonts w:ascii="Times New Roman" w:hAnsi="Times New Roman" w:cs="Times New Roman"/>
          <w:color w:val="010101"/>
          <w:sz w:val="28"/>
          <w:szCs w:val="28"/>
        </w:rPr>
        <w:t>ноября</w:t>
      </w:r>
      <w:r w:rsidRPr="002C5506">
        <w:rPr>
          <w:rFonts w:ascii="Times New Roman" w:hAnsi="Times New Roman" w:cs="Times New Roman"/>
          <w:color w:val="010101"/>
          <w:sz w:val="28"/>
          <w:szCs w:val="28"/>
        </w:rPr>
        <w:t xml:space="preserve"> по 01 </w:t>
      </w:r>
      <w:r w:rsidR="00F06900">
        <w:rPr>
          <w:rFonts w:ascii="Times New Roman" w:hAnsi="Times New Roman" w:cs="Times New Roman"/>
          <w:color w:val="010101"/>
          <w:sz w:val="28"/>
          <w:szCs w:val="28"/>
        </w:rPr>
        <w:t>декабря</w:t>
      </w:r>
      <w:r w:rsidRPr="002C5506">
        <w:rPr>
          <w:rFonts w:ascii="Times New Roman" w:hAnsi="Times New Roman" w:cs="Times New Roman"/>
          <w:color w:val="010101"/>
          <w:sz w:val="28"/>
          <w:szCs w:val="28"/>
        </w:rPr>
        <w:t xml:space="preserve"> 2021 года.</w:t>
      </w:r>
    </w:p>
    <w:p w:rsidR="002B449B" w:rsidRPr="002C5506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  <w:sz w:val="28"/>
          <w:szCs w:val="28"/>
        </w:rPr>
      </w:pPr>
      <w:r w:rsidRPr="002C5506">
        <w:rPr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2B449B" w:rsidRPr="002C5506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  <w:sz w:val="28"/>
          <w:szCs w:val="28"/>
        </w:rPr>
      </w:pPr>
      <w:r w:rsidRPr="002C5506">
        <w:rPr>
          <w:color w:val="010101"/>
          <w:sz w:val="28"/>
          <w:szCs w:val="28"/>
          <w:u w:val="single"/>
        </w:rPr>
        <w:t>почтовым отправлением:</w:t>
      </w:r>
      <w:r w:rsidRPr="002C5506">
        <w:rPr>
          <w:color w:val="010101"/>
          <w:sz w:val="28"/>
          <w:szCs w:val="28"/>
        </w:rPr>
        <w:t xml:space="preserve"> 662910, Красноярский край, Курагинский район, </w:t>
      </w:r>
      <w:r w:rsidR="00F06900">
        <w:rPr>
          <w:color w:val="010101"/>
          <w:sz w:val="28"/>
          <w:szCs w:val="28"/>
        </w:rPr>
        <w:t>пер</w:t>
      </w:r>
      <w:r w:rsidRPr="002C5506">
        <w:rPr>
          <w:color w:val="010101"/>
          <w:sz w:val="28"/>
          <w:szCs w:val="28"/>
        </w:rPr>
        <w:t xml:space="preserve">. </w:t>
      </w:r>
      <w:r w:rsidR="00F06900">
        <w:rPr>
          <w:color w:val="010101"/>
          <w:sz w:val="28"/>
          <w:szCs w:val="28"/>
        </w:rPr>
        <w:t>Свято-</w:t>
      </w:r>
      <w:proofErr w:type="spellStart"/>
      <w:r w:rsidR="00F06900">
        <w:rPr>
          <w:color w:val="010101"/>
          <w:sz w:val="28"/>
          <w:szCs w:val="28"/>
        </w:rPr>
        <w:t>Духовский</w:t>
      </w:r>
      <w:proofErr w:type="spellEnd"/>
      <w:r w:rsidRPr="002C5506">
        <w:rPr>
          <w:color w:val="010101"/>
          <w:sz w:val="28"/>
          <w:szCs w:val="28"/>
        </w:rPr>
        <w:t xml:space="preserve">, </w:t>
      </w:r>
      <w:r w:rsidR="00F06900">
        <w:rPr>
          <w:color w:val="010101"/>
          <w:sz w:val="28"/>
          <w:szCs w:val="28"/>
        </w:rPr>
        <w:t>3</w:t>
      </w:r>
      <w:r w:rsidRPr="002C5506">
        <w:rPr>
          <w:color w:val="010101"/>
          <w:sz w:val="28"/>
          <w:szCs w:val="28"/>
        </w:rPr>
        <w:t>;</w:t>
      </w:r>
    </w:p>
    <w:p w:rsidR="002B449B" w:rsidRPr="002C5506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  <w:sz w:val="28"/>
          <w:szCs w:val="28"/>
        </w:rPr>
      </w:pPr>
      <w:r w:rsidRPr="002C5506">
        <w:rPr>
          <w:color w:val="010101"/>
          <w:sz w:val="28"/>
          <w:szCs w:val="28"/>
          <w:u w:val="single"/>
        </w:rPr>
        <w:t>нарочным:</w:t>
      </w:r>
      <w:r w:rsidRPr="002C5506">
        <w:rPr>
          <w:color w:val="010101"/>
          <w:sz w:val="28"/>
          <w:szCs w:val="28"/>
        </w:rPr>
        <w:t> </w:t>
      </w:r>
      <w:proofErr w:type="spellStart"/>
      <w:r w:rsidRPr="002C5506">
        <w:rPr>
          <w:color w:val="010101"/>
          <w:sz w:val="28"/>
          <w:szCs w:val="28"/>
        </w:rPr>
        <w:t>пгт</w:t>
      </w:r>
      <w:proofErr w:type="spellEnd"/>
      <w:r w:rsidRPr="002C5506">
        <w:rPr>
          <w:color w:val="010101"/>
          <w:sz w:val="28"/>
          <w:szCs w:val="28"/>
        </w:rPr>
        <w:t xml:space="preserve"> Курагино, </w:t>
      </w:r>
      <w:r w:rsidR="00F06900">
        <w:rPr>
          <w:color w:val="010101"/>
          <w:sz w:val="28"/>
          <w:szCs w:val="28"/>
        </w:rPr>
        <w:t>пер</w:t>
      </w:r>
      <w:r w:rsidR="00F06900" w:rsidRPr="002C5506">
        <w:rPr>
          <w:color w:val="010101"/>
          <w:sz w:val="28"/>
          <w:szCs w:val="28"/>
        </w:rPr>
        <w:t xml:space="preserve">. </w:t>
      </w:r>
      <w:r w:rsidR="00F06900">
        <w:rPr>
          <w:color w:val="010101"/>
          <w:sz w:val="28"/>
          <w:szCs w:val="28"/>
        </w:rPr>
        <w:t>Свято-</w:t>
      </w:r>
      <w:proofErr w:type="spellStart"/>
      <w:r w:rsidR="00F06900">
        <w:rPr>
          <w:color w:val="010101"/>
          <w:sz w:val="28"/>
          <w:szCs w:val="28"/>
        </w:rPr>
        <w:t>Духовский</w:t>
      </w:r>
      <w:proofErr w:type="spellEnd"/>
      <w:r w:rsidR="00F06900" w:rsidRPr="002C5506">
        <w:rPr>
          <w:color w:val="010101"/>
          <w:sz w:val="28"/>
          <w:szCs w:val="28"/>
        </w:rPr>
        <w:t xml:space="preserve">, </w:t>
      </w:r>
      <w:r w:rsidR="00F06900">
        <w:rPr>
          <w:color w:val="010101"/>
          <w:sz w:val="28"/>
          <w:szCs w:val="28"/>
        </w:rPr>
        <w:t>3</w:t>
      </w:r>
      <w:r w:rsidRPr="002C5506">
        <w:rPr>
          <w:color w:val="010101"/>
          <w:sz w:val="28"/>
          <w:szCs w:val="28"/>
        </w:rPr>
        <w:t>;</w:t>
      </w:r>
    </w:p>
    <w:p w:rsidR="002B449B" w:rsidRPr="002C5506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  <w:sz w:val="28"/>
          <w:szCs w:val="28"/>
        </w:rPr>
      </w:pPr>
      <w:r w:rsidRPr="002C5506">
        <w:rPr>
          <w:color w:val="010101"/>
          <w:sz w:val="28"/>
          <w:szCs w:val="28"/>
          <w:u w:val="single"/>
        </w:rPr>
        <w:t>письмом на адрес электронной почты:</w:t>
      </w:r>
      <w:r w:rsidRPr="002C5506">
        <w:rPr>
          <w:color w:val="010101"/>
          <w:sz w:val="28"/>
          <w:szCs w:val="28"/>
        </w:rPr>
        <w:t> </w:t>
      </w:r>
      <w:hyperlink r:id="rId7" w:history="1">
        <w:r w:rsidR="00F06900" w:rsidRPr="00EF5EBC">
          <w:rPr>
            <w:rStyle w:val="a4"/>
            <w:sz w:val="28"/>
            <w:szCs w:val="28"/>
            <w:shd w:val="clear" w:color="auto" w:fill="FFFFFF"/>
          </w:rPr>
          <w:t xml:space="preserve"> </w:t>
        </w:r>
        <w:r w:rsidR="00F06900" w:rsidRPr="00EF5EBC">
          <w:rPr>
            <w:rStyle w:val="a4"/>
            <w:sz w:val="28"/>
            <w:szCs w:val="28"/>
            <w:shd w:val="clear" w:color="auto" w:fill="FFFFFF"/>
            <w:lang w:val="en-US"/>
          </w:rPr>
          <w:t>adm</w:t>
        </w:r>
        <w:r w:rsidR="00F06900" w:rsidRPr="00F06900">
          <w:rPr>
            <w:rStyle w:val="a4"/>
            <w:sz w:val="28"/>
            <w:szCs w:val="28"/>
            <w:shd w:val="clear" w:color="auto" w:fill="FFFFFF"/>
          </w:rPr>
          <w:t>_</w:t>
        </w:r>
        <w:r w:rsidR="00F06900" w:rsidRPr="00EF5EBC">
          <w:rPr>
            <w:rStyle w:val="a4"/>
            <w:sz w:val="28"/>
            <w:szCs w:val="28"/>
            <w:shd w:val="clear" w:color="auto" w:fill="FFFFFF"/>
            <w:lang w:val="en-US"/>
          </w:rPr>
          <w:t>kurag</w:t>
        </w:r>
        <w:r w:rsidR="00F06900" w:rsidRPr="00F06900">
          <w:rPr>
            <w:rStyle w:val="a4"/>
            <w:sz w:val="28"/>
            <w:szCs w:val="28"/>
            <w:shd w:val="clear" w:color="auto" w:fill="FFFFFF"/>
          </w:rPr>
          <w:t>@</w:t>
        </w:r>
        <w:r w:rsidR="00F06900" w:rsidRPr="00EF5EBC">
          <w:rPr>
            <w:rStyle w:val="a4"/>
            <w:sz w:val="28"/>
            <w:szCs w:val="28"/>
            <w:shd w:val="clear" w:color="auto" w:fill="FFFFFF"/>
            <w:lang w:val="en-US"/>
          </w:rPr>
          <w:t>mail</w:t>
        </w:r>
        <w:r w:rsidR="00F06900" w:rsidRPr="00EF5EBC">
          <w:rPr>
            <w:rStyle w:val="a4"/>
            <w:sz w:val="28"/>
            <w:szCs w:val="28"/>
          </w:rPr>
          <w:t>.</w:t>
        </w:r>
        <w:proofErr w:type="spellStart"/>
        <w:r w:rsidR="00F06900" w:rsidRPr="00EF5EBC">
          <w:rPr>
            <w:rStyle w:val="a4"/>
            <w:sz w:val="28"/>
            <w:szCs w:val="28"/>
          </w:rPr>
          <w:t>ru</w:t>
        </w:r>
        <w:proofErr w:type="spellEnd"/>
      </w:hyperlink>
    </w:p>
    <w:p w:rsidR="002B449B" w:rsidRPr="002C5506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  <w:sz w:val="28"/>
          <w:szCs w:val="28"/>
        </w:rPr>
      </w:pPr>
      <w:r w:rsidRPr="002C5506">
        <w:rPr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 w:rsidR="00F06900">
        <w:rPr>
          <w:color w:val="010101"/>
          <w:sz w:val="28"/>
          <w:szCs w:val="28"/>
        </w:rPr>
        <w:t>муниципальным казенным учреждением «Комитет по управлению муниципальным имуществом</w:t>
      </w:r>
      <w:r w:rsidR="008960C9">
        <w:rPr>
          <w:color w:val="010101"/>
          <w:sz w:val="28"/>
          <w:szCs w:val="28"/>
        </w:rPr>
        <w:t>»</w:t>
      </w:r>
      <w:r w:rsidR="00F06900">
        <w:rPr>
          <w:color w:val="010101"/>
          <w:sz w:val="28"/>
          <w:szCs w:val="28"/>
        </w:rPr>
        <w:t xml:space="preserve"> </w:t>
      </w:r>
      <w:r w:rsidRPr="002C5506">
        <w:rPr>
          <w:b/>
          <w:bCs/>
          <w:color w:val="010101"/>
          <w:sz w:val="28"/>
          <w:szCs w:val="28"/>
        </w:rPr>
        <w:t xml:space="preserve"> с 1 </w:t>
      </w:r>
      <w:r w:rsidR="00F06900">
        <w:rPr>
          <w:b/>
          <w:bCs/>
          <w:color w:val="010101"/>
          <w:sz w:val="28"/>
          <w:szCs w:val="28"/>
        </w:rPr>
        <w:t>декабря</w:t>
      </w:r>
      <w:r w:rsidRPr="002C5506">
        <w:rPr>
          <w:b/>
          <w:bCs/>
          <w:color w:val="010101"/>
          <w:sz w:val="28"/>
          <w:szCs w:val="28"/>
        </w:rPr>
        <w:t xml:space="preserve"> по 1</w:t>
      </w:r>
      <w:r w:rsidR="00F06900">
        <w:rPr>
          <w:b/>
          <w:bCs/>
          <w:color w:val="010101"/>
          <w:sz w:val="28"/>
          <w:szCs w:val="28"/>
        </w:rPr>
        <w:t>0</w:t>
      </w:r>
      <w:r w:rsidRPr="002C5506">
        <w:rPr>
          <w:b/>
          <w:bCs/>
          <w:color w:val="010101"/>
          <w:sz w:val="28"/>
          <w:szCs w:val="28"/>
        </w:rPr>
        <w:t xml:space="preserve"> декабря 2021 года</w:t>
      </w:r>
      <w:r w:rsidRPr="002C5506">
        <w:rPr>
          <w:color w:val="010101"/>
          <w:sz w:val="28"/>
          <w:szCs w:val="28"/>
        </w:rPr>
        <w:t>. </w:t>
      </w:r>
    </w:p>
    <w:p w:rsidR="009A2E8A" w:rsidRPr="009A2E8A" w:rsidRDefault="009A2E8A" w:rsidP="009A2E8A">
      <w:pPr>
        <w:pStyle w:val="a3"/>
        <w:spacing w:before="0" w:beforeAutospacing="0" w:after="0" w:afterAutospacing="0" w:line="0" w:lineRule="atLeast"/>
        <w:rPr>
          <w:i/>
          <w:iCs/>
          <w:color w:val="010101"/>
        </w:rPr>
      </w:pPr>
    </w:p>
    <w:p w:rsidR="009A2E8A" w:rsidRDefault="009A2E8A" w:rsidP="002B449B">
      <w:pPr>
        <w:pStyle w:val="a3"/>
        <w:spacing w:before="0" w:beforeAutospacing="0" w:after="0" w:afterAutospacing="0" w:line="0" w:lineRule="atLeast"/>
        <w:ind w:firstLine="360"/>
        <w:jc w:val="right"/>
        <w:rPr>
          <w:i/>
          <w:iCs/>
          <w:color w:val="010101"/>
        </w:rPr>
      </w:pPr>
    </w:p>
    <w:p w:rsidR="009A2E8A" w:rsidRDefault="009A2E8A" w:rsidP="002B449B">
      <w:pPr>
        <w:pStyle w:val="a3"/>
        <w:spacing w:before="0" w:beforeAutospacing="0" w:after="0" w:afterAutospacing="0" w:line="0" w:lineRule="atLeast"/>
        <w:ind w:firstLine="360"/>
        <w:jc w:val="right"/>
        <w:rPr>
          <w:i/>
          <w:iCs/>
          <w:color w:val="010101"/>
        </w:rPr>
      </w:pPr>
    </w:p>
    <w:p w:rsidR="00CB1D99" w:rsidRPr="002415DB" w:rsidRDefault="00CB1D99" w:rsidP="00CB1D9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819150" cy="1009650"/>
            <wp:effectExtent l="19050" t="0" r="0" b="0"/>
            <wp:docPr id="2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D99" w:rsidRPr="001635CB" w:rsidRDefault="00CB1D99" w:rsidP="00CB1D99">
      <w:pPr>
        <w:jc w:val="center"/>
        <w:rPr>
          <w:rFonts w:ascii="Arial" w:hAnsi="Arial" w:cs="Arial"/>
          <w:b/>
        </w:rPr>
      </w:pPr>
      <w:r w:rsidRPr="001635CB">
        <w:rPr>
          <w:rFonts w:ascii="Arial" w:hAnsi="Arial" w:cs="Arial"/>
          <w:b/>
        </w:rPr>
        <w:t>АДМИНИСТРАЦИЯ ПОСЕЛКА КУРАГИНО</w:t>
      </w:r>
    </w:p>
    <w:p w:rsidR="00CB1D99" w:rsidRPr="001635CB" w:rsidRDefault="00CB1D99" w:rsidP="00CB1D99">
      <w:pPr>
        <w:jc w:val="center"/>
        <w:rPr>
          <w:rFonts w:ascii="Arial" w:hAnsi="Arial" w:cs="Arial"/>
          <w:b/>
        </w:rPr>
      </w:pPr>
      <w:r w:rsidRPr="001635CB">
        <w:rPr>
          <w:rFonts w:ascii="Arial" w:hAnsi="Arial" w:cs="Arial"/>
          <w:b/>
        </w:rPr>
        <w:t>КРАСНОЯРСКОГО КРАЯ</w:t>
      </w:r>
    </w:p>
    <w:p w:rsidR="00CB1D99" w:rsidRDefault="00CB1D99" w:rsidP="00CB1D99">
      <w:pPr>
        <w:jc w:val="center"/>
        <w:rPr>
          <w:rFonts w:ascii="Arial" w:hAnsi="Arial" w:cs="Arial"/>
          <w:b/>
        </w:rPr>
      </w:pPr>
      <w:r w:rsidRPr="001635CB">
        <w:rPr>
          <w:rFonts w:ascii="Arial" w:hAnsi="Arial" w:cs="Arial"/>
          <w:b/>
        </w:rPr>
        <w:t>ПОСТАНОВЛЕНИЕ</w:t>
      </w:r>
    </w:p>
    <w:p w:rsidR="00CB1D99" w:rsidRPr="00840463" w:rsidRDefault="00CB1D99" w:rsidP="00CB1D99">
      <w:pPr>
        <w:jc w:val="center"/>
        <w:rPr>
          <w:rFonts w:ascii="Arial" w:hAnsi="Arial" w:cs="Arial"/>
          <w:b/>
        </w:rPr>
      </w:pPr>
    </w:p>
    <w:p w:rsidR="00CB1D99" w:rsidRPr="001635CB" w:rsidRDefault="00CB1D99" w:rsidP="00CB1D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1635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</w:t>
      </w:r>
      <w:r w:rsidRPr="001635CB">
        <w:rPr>
          <w:rFonts w:ascii="Arial" w:hAnsi="Arial" w:cs="Arial"/>
        </w:rPr>
        <w:t xml:space="preserve">.2021 </w:t>
      </w:r>
      <w:r w:rsidRPr="001635CB">
        <w:rPr>
          <w:rFonts w:ascii="Arial" w:hAnsi="Arial" w:cs="Arial"/>
        </w:rPr>
        <w:tab/>
      </w:r>
      <w:r w:rsidRPr="001635CB">
        <w:rPr>
          <w:rFonts w:ascii="Arial" w:hAnsi="Arial" w:cs="Arial"/>
        </w:rPr>
        <w:tab/>
      </w:r>
      <w:r w:rsidRPr="001635CB">
        <w:rPr>
          <w:rFonts w:ascii="Arial" w:hAnsi="Arial" w:cs="Arial"/>
        </w:rPr>
        <w:tab/>
        <w:t xml:space="preserve">    </w:t>
      </w:r>
      <w:proofErr w:type="spellStart"/>
      <w:r w:rsidRPr="001635CB">
        <w:rPr>
          <w:rFonts w:ascii="Arial" w:hAnsi="Arial" w:cs="Arial"/>
        </w:rPr>
        <w:t>пгт</w:t>
      </w:r>
      <w:proofErr w:type="spellEnd"/>
      <w:r w:rsidRPr="001635CB">
        <w:rPr>
          <w:rFonts w:ascii="Arial" w:hAnsi="Arial" w:cs="Arial"/>
        </w:rPr>
        <w:t>. Курагино</w:t>
      </w:r>
      <w:r w:rsidRPr="001635CB">
        <w:rPr>
          <w:rFonts w:ascii="Arial" w:hAnsi="Arial" w:cs="Arial"/>
        </w:rPr>
        <w:tab/>
        <w:t xml:space="preserve">                                  №  </w:t>
      </w:r>
      <w:r>
        <w:rPr>
          <w:rFonts w:ascii="Arial" w:hAnsi="Arial" w:cs="Arial"/>
        </w:rPr>
        <w:t xml:space="preserve">     </w:t>
      </w:r>
      <w:r w:rsidRPr="001635CB">
        <w:rPr>
          <w:rFonts w:ascii="Arial" w:hAnsi="Arial" w:cs="Arial"/>
        </w:rPr>
        <w:t xml:space="preserve">  </w:t>
      </w:r>
      <w:proofErr w:type="gramStart"/>
      <w:r w:rsidRPr="001635CB">
        <w:rPr>
          <w:rFonts w:ascii="Arial" w:hAnsi="Arial" w:cs="Arial"/>
        </w:rPr>
        <w:t>-П</w:t>
      </w:r>
      <w:proofErr w:type="gramEnd"/>
    </w:p>
    <w:p w:rsidR="00CB1D99" w:rsidRPr="001635CB" w:rsidRDefault="00CB1D99" w:rsidP="00CB1D99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CB1D99" w:rsidRDefault="00CB1D99" w:rsidP="00CB1D99">
      <w:pPr>
        <w:pStyle w:val="a3"/>
        <w:spacing w:before="0" w:beforeAutospacing="0" w:after="0" w:afterAutospacing="0" w:line="0" w:lineRule="atLeast"/>
        <w:ind w:firstLine="360"/>
        <w:jc w:val="both"/>
      </w:pP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поселок Курагино на 2022 год </w:t>
      </w:r>
    </w:p>
    <w:p w:rsidR="00CB1D99" w:rsidRPr="00CB1D99" w:rsidRDefault="00CB1D99" w:rsidP="00CB1D99">
      <w:pPr>
        <w:pStyle w:val="Standard"/>
        <w:spacing w:line="276" w:lineRule="auto"/>
        <w:jc w:val="both"/>
        <w:rPr>
          <w:rFonts w:ascii="Arial" w:hAnsi="Arial" w:cs="Arial"/>
          <w:lang w:val="ru-RU"/>
        </w:rPr>
      </w:pPr>
    </w:p>
    <w:p w:rsidR="00CB1D99" w:rsidRPr="001635CB" w:rsidRDefault="00CB1D99" w:rsidP="00CB1D99">
      <w:pPr>
        <w:pStyle w:val="Standard"/>
        <w:spacing w:line="276" w:lineRule="auto"/>
        <w:ind w:firstLine="567"/>
        <w:jc w:val="center"/>
        <w:rPr>
          <w:rFonts w:ascii="Arial" w:hAnsi="Arial" w:cs="Arial"/>
          <w:b/>
        </w:rPr>
      </w:pPr>
    </w:p>
    <w:p w:rsidR="00CB1D99" w:rsidRPr="001635CB" w:rsidRDefault="00CB1D99" w:rsidP="00CB1D99">
      <w:pPr>
        <w:pStyle w:val="Standard"/>
        <w:tabs>
          <w:tab w:val="left" w:pos="284"/>
        </w:tabs>
        <w:spacing w:line="276" w:lineRule="auto"/>
        <w:ind w:right="-1" w:firstLine="567"/>
        <w:jc w:val="both"/>
        <w:rPr>
          <w:rFonts w:ascii="Arial" w:hAnsi="Arial" w:cs="Arial"/>
          <w:lang w:val="ru-RU"/>
        </w:rPr>
      </w:pPr>
      <w:r w:rsidRPr="009A2E8A">
        <w:rPr>
          <w:rFonts w:cs="Times New Roman"/>
          <w:sz w:val="28"/>
          <w:szCs w:val="28"/>
        </w:rPr>
        <w:t xml:space="preserve">В </w:t>
      </w:r>
      <w:proofErr w:type="spellStart"/>
      <w:r w:rsidRPr="009A2E8A">
        <w:rPr>
          <w:rFonts w:cs="Times New Roman"/>
          <w:sz w:val="28"/>
          <w:szCs w:val="28"/>
        </w:rPr>
        <w:t>соответствии</w:t>
      </w:r>
      <w:proofErr w:type="spellEnd"/>
      <w:r w:rsidRPr="009A2E8A">
        <w:rPr>
          <w:rFonts w:cs="Times New Roman"/>
          <w:sz w:val="28"/>
          <w:szCs w:val="28"/>
        </w:rPr>
        <w:t xml:space="preserve"> с </w:t>
      </w:r>
      <w:proofErr w:type="spellStart"/>
      <w:r w:rsidRPr="009A2E8A">
        <w:rPr>
          <w:rFonts w:cs="Times New Roman"/>
          <w:sz w:val="28"/>
          <w:szCs w:val="28"/>
        </w:rPr>
        <w:t>частью</w:t>
      </w:r>
      <w:proofErr w:type="spellEnd"/>
      <w:r w:rsidRPr="009A2E8A">
        <w:rPr>
          <w:rFonts w:cs="Times New Roman"/>
          <w:sz w:val="28"/>
          <w:szCs w:val="28"/>
        </w:rPr>
        <w:t xml:space="preserve"> 2 </w:t>
      </w:r>
      <w:proofErr w:type="spellStart"/>
      <w:r w:rsidRPr="009A2E8A">
        <w:rPr>
          <w:rFonts w:cs="Times New Roman"/>
          <w:sz w:val="28"/>
          <w:szCs w:val="28"/>
        </w:rPr>
        <w:t>статьи</w:t>
      </w:r>
      <w:proofErr w:type="spellEnd"/>
      <w:r w:rsidRPr="009A2E8A">
        <w:rPr>
          <w:rFonts w:cs="Times New Roman"/>
          <w:sz w:val="28"/>
          <w:szCs w:val="28"/>
        </w:rPr>
        <w:t xml:space="preserve"> 44 </w:t>
      </w:r>
      <w:proofErr w:type="spellStart"/>
      <w:r w:rsidRPr="009A2E8A">
        <w:rPr>
          <w:rFonts w:cs="Times New Roman"/>
          <w:sz w:val="28"/>
          <w:szCs w:val="28"/>
        </w:rPr>
        <w:t>Федерального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закона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от</w:t>
      </w:r>
      <w:proofErr w:type="spellEnd"/>
      <w:r w:rsidRPr="009A2E8A">
        <w:rPr>
          <w:rFonts w:cs="Times New Roman"/>
          <w:sz w:val="28"/>
          <w:szCs w:val="28"/>
        </w:rPr>
        <w:t xml:space="preserve"> 31 </w:t>
      </w:r>
      <w:proofErr w:type="spellStart"/>
      <w:r w:rsidRPr="009A2E8A">
        <w:rPr>
          <w:rFonts w:cs="Times New Roman"/>
          <w:sz w:val="28"/>
          <w:szCs w:val="28"/>
        </w:rPr>
        <w:t>июля</w:t>
      </w:r>
      <w:proofErr w:type="spellEnd"/>
      <w:r w:rsidRPr="009A2E8A">
        <w:rPr>
          <w:rFonts w:cs="Times New Roman"/>
          <w:sz w:val="28"/>
          <w:szCs w:val="28"/>
        </w:rPr>
        <w:t xml:space="preserve"> 2020 </w:t>
      </w:r>
      <w:proofErr w:type="spellStart"/>
      <w:r w:rsidRPr="009A2E8A">
        <w:rPr>
          <w:rFonts w:cs="Times New Roman"/>
          <w:sz w:val="28"/>
          <w:szCs w:val="28"/>
        </w:rPr>
        <w:t>года</w:t>
      </w:r>
      <w:proofErr w:type="spellEnd"/>
      <w:r w:rsidRPr="009A2E8A">
        <w:rPr>
          <w:rFonts w:cs="Times New Roman"/>
          <w:sz w:val="28"/>
          <w:szCs w:val="28"/>
        </w:rPr>
        <w:t xml:space="preserve"> № 248-ФЗ «О </w:t>
      </w:r>
      <w:proofErr w:type="spellStart"/>
      <w:r w:rsidRPr="009A2E8A">
        <w:rPr>
          <w:rFonts w:cs="Times New Roman"/>
          <w:sz w:val="28"/>
          <w:szCs w:val="28"/>
        </w:rPr>
        <w:t>государственном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контроле</w:t>
      </w:r>
      <w:proofErr w:type="spellEnd"/>
      <w:r w:rsidRPr="009A2E8A">
        <w:rPr>
          <w:rFonts w:cs="Times New Roman"/>
          <w:sz w:val="28"/>
          <w:szCs w:val="28"/>
        </w:rPr>
        <w:t xml:space="preserve"> (</w:t>
      </w:r>
      <w:proofErr w:type="spellStart"/>
      <w:r w:rsidRPr="009A2E8A">
        <w:rPr>
          <w:rFonts w:cs="Times New Roman"/>
          <w:sz w:val="28"/>
          <w:szCs w:val="28"/>
        </w:rPr>
        <w:t>надзоре</w:t>
      </w:r>
      <w:proofErr w:type="spellEnd"/>
      <w:r w:rsidRPr="009A2E8A">
        <w:rPr>
          <w:rFonts w:cs="Times New Roman"/>
          <w:sz w:val="28"/>
          <w:szCs w:val="28"/>
        </w:rPr>
        <w:t xml:space="preserve">) и </w:t>
      </w:r>
      <w:proofErr w:type="spellStart"/>
      <w:r w:rsidRPr="009A2E8A">
        <w:rPr>
          <w:rFonts w:cs="Times New Roman"/>
          <w:sz w:val="28"/>
          <w:szCs w:val="28"/>
        </w:rPr>
        <w:t>муниципальном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контроле</w:t>
      </w:r>
      <w:proofErr w:type="spellEnd"/>
      <w:r w:rsidRPr="009A2E8A">
        <w:rPr>
          <w:rFonts w:cs="Times New Roman"/>
          <w:sz w:val="28"/>
          <w:szCs w:val="28"/>
        </w:rPr>
        <w:t xml:space="preserve"> в </w:t>
      </w:r>
      <w:proofErr w:type="spellStart"/>
      <w:r w:rsidRPr="009A2E8A">
        <w:rPr>
          <w:rFonts w:cs="Times New Roman"/>
          <w:sz w:val="28"/>
          <w:szCs w:val="28"/>
        </w:rPr>
        <w:t>Российской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Федерации</w:t>
      </w:r>
      <w:proofErr w:type="spellEnd"/>
      <w:r w:rsidRPr="009A2E8A">
        <w:rPr>
          <w:rFonts w:cs="Times New Roman"/>
          <w:sz w:val="28"/>
          <w:szCs w:val="28"/>
        </w:rPr>
        <w:t xml:space="preserve">», </w:t>
      </w:r>
      <w:proofErr w:type="spellStart"/>
      <w:r w:rsidRPr="009A2E8A">
        <w:rPr>
          <w:rFonts w:cs="Times New Roman"/>
          <w:sz w:val="28"/>
          <w:szCs w:val="28"/>
        </w:rPr>
        <w:t>Постановления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Правительства</w:t>
      </w:r>
      <w:proofErr w:type="spellEnd"/>
      <w:r w:rsidRPr="009A2E8A">
        <w:rPr>
          <w:rFonts w:cs="Times New Roman"/>
          <w:sz w:val="28"/>
          <w:szCs w:val="28"/>
        </w:rPr>
        <w:t xml:space="preserve"> РФ </w:t>
      </w:r>
      <w:proofErr w:type="spellStart"/>
      <w:r w:rsidRPr="009A2E8A">
        <w:rPr>
          <w:rFonts w:cs="Times New Roman"/>
          <w:sz w:val="28"/>
          <w:szCs w:val="28"/>
        </w:rPr>
        <w:t>от</w:t>
      </w:r>
      <w:proofErr w:type="spellEnd"/>
      <w:r w:rsidRPr="009A2E8A">
        <w:rPr>
          <w:rFonts w:cs="Times New Roman"/>
          <w:sz w:val="28"/>
          <w:szCs w:val="28"/>
        </w:rPr>
        <w:t xml:space="preserve"> 25 </w:t>
      </w:r>
      <w:proofErr w:type="spellStart"/>
      <w:r w:rsidRPr="009A2E8A">
        <w:rPr>
          <w:rFonts w:cs="Times New Roman"/>
          <w:sz w:val="28"/>
          <w:szCs w:val="28"/>
        </w:rPr>
        <w:t>июня</w:t>
      </w:r>
      <w:proofErr w:type="spellEnd"/>
      <w:r w:rsidRPr="009A2E8A">
        <w:rPr>
          <w:rFonts w:cs="Times New Roman"/>
          <w:sz w:val="28"/>
          <w:szCs w:val="28"/>
        </w:rPr>
        <w:t xml:space="preserve"> 2021 </w:t>
      </w:r>
      <w:proofErr w:type="spellStart"/>
      <w:r w:rsidRPr="009A2E8A">
        <w:rPr>
          <w:rFonts w:cs="Times New Roman"/>
          <w:sz w:val="28"/>
          <w:szCs w:val="28"/>
        </w:rPr>
        <w:t>года</w:t>
      </w:r>
      <w:proofErr w:type="spellEnd"/>
      <w:r w:rsidRPr="009A2E8A">
        <w:rPr>
          <w:rFonts w:cs="Times New Roman"/>
          <w:sz w:val="28"/>
          <w:szCs w:val="28"/>
        </w:rPr>
        <w:t xml:space="preserve"> № 990 «</w:t>
      </w:r>
      <w:proofErr w:type="spellStart"/>
      <w:r w:rsidRPr="009A2E8A">
        <w:rPr>
          <w:rFonts w:cs="Times New Roman"/>
          <w:sz w:val="28"/>
          <w:szCs w:val="28"/>
        </w:rPr>
        <w:t>Об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утверждении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Правил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разработки</w:t>
      </w:r>
      <w:proofErr w:type="spellEnd"/>
      <w:r w:rsidRPr="009A2E8A">
        <w:rPr>
          <w:rFonts w:cs="Times New Roman"/>
          <w:sz w:val="28"/>
          <w:szCs w:val="28"/>
        </w:rPr>
        <w:t xml:space="preserve"> и </w:t>
      </w:r>
      <w:proofErr w:type="spellStart"/>
      <w:r w:rsidRPr="009A2E8A">
        <w:rPr>
          <w:rFonts w:cs="Times New Roman"/>
          <w:sz w:val="28"/>
          <w:szCs w:val="28"/>
        </w:rPr>
        <w:t>утверждения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контрольными</w:t>
      </w:r>
      <w:proofErr w:type="spellEnd"/>
      <w:r w:rsidRPr="009A2E8A">
        <w:rPr>
          <w:rFonts w:cs="Times New Roman"/>
          <w:sz w:val="28"/>
          <w:szCs w:val="28"/>
        </w:rPr>
        <w:t xml:space="preserve"> (</w:t>
      </w:r>
      <w:proofErr w:type="spellStart"/>
      <w:r w:rsidRPr="009A2E8A">
        <w:rPr>
          <w:rFonts w:cs="Times New Roman"/>
          <w:sz w:val="28"/>
          <w:szCs w:val="28"/>
        </w:rPr>
        <w:t>надзорными</w:t>
      </w:r>
      <w:proofErr w:type="spellEnd"/>
      <w:r w:rsidRPr="009A2E8A">
        <w:rPr>
          <w:rFonts w:cs="Times New Roman"/>
          <w:sz w:val="28"/>
          <w:szCs w:val="28"/>
        </w:rPr>
        <w:t xml:space="preserve">) </w:t>
      </w:r>
      <w:proofErr w:type="spellStart"/>
      <w:r w:rsidRPr="009A2E8A">
        <w:rPr>
          <w:rFonts w:cs="Times New Roman"/>
          <w:sz w:val="28"/>
          <w:szCs w:val="28"/>
        </w:rPr>
        <w:t>органами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программы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профилактики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рисков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причинения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вреда</w:t>
      </w:r>
      <w:proofErr w:type="spellEnd"/>
      <w:r w:rsidRPr="009A2E8A">
        <w:rPr>
          <w:rFonts w:cs="Times New Roman"/>
          <w:sz w:val="28"/>
          <w:szCs w:val="28"/>
        </w:rPr>
        <w:t xml:space="preserve"> (</w:t>
      </w:r>
      <w:proofErr w:type="spellStart"/>
      <w:r w:rsidRPr="009A2E8A">
        <w:rPr>
          <w:rFonts w:cs="Times New Roman"/>
          <w:sz w:val="28"/>
          <w:szCs w:val="28"/>
        </w:rPr>
        <w:t>ущерба</w:t>
      </w:r>
      <w:proofErr w:type="spellEnd"/>
      <w:r w:rsidRPr="009A2E8A">
        <w:rPr>
          <w:rFonts w:cs="Times New Roman"/>
          <w:sz w:val="28"/>
          <w:szCs w:val="28"/>
        </w:rPr>
        <w:t xml:space="preserve">) </w:t>
      </w:r>
      <w:proofErr w:type="spellStart"/>
      <w:r w:rsidRPr="009A2E8A">
        <w:rPr>
          <w:rFonts w:cs="Times New Roman"/>
          <w:sz w:val="28"/>
          <w:szCs w:val="28"/>
        </w:rPr>
        <w:t>охраняемым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законом</w:t>
      </w:r>
      <w:proofErr w:type="spellEnd"/>
      <w:r w:rsidRPr="009A2E8A">
        <w:rPr>
          <w:rFonts w:cs="Times New Roman"/>
          <w:sz w:val="28"/>
          <w:szCs w:val="28"/>
        </w:rPr>
        <w:t xml:space="preserve"> </w:t>
      </w:r>
      <w:proofErr w:type="spellStart"/>
      <w:r w:rsidRPr="009A2E8A">
        <w:rPr>
          <w:rFonts w:cs="Times New Roman"/>
          <w:sz w:val="28"/>
          <w:szCs w:val="28"/>
        </w:rPr>
        <w:t>ценностям</w:t>
      </w:r>
      <w:proofErr w:type="spellEnd"/>
      <w:r w:rsidRPr="009A2E8A">
        <w:rPr>
          <w:rFonts w:cs="Times New Roman"/>
          <w:sz w:val="28"/>
          <w:szCs w:val="28"/>
        </w:rPr>
        <w:t>»</w:t>
      </w:r>
      <w:r w:rsidRPr="001635CB">
        <w:rPr>
          <w:rFonts w:ascii="Arial" w:hAnsi="Arial" w:cs="Arial"/>
        </w:rPr>
        <w:t>,</w:t>
      </w:r>
      <w:r w:rsidRPr="001635CB">
        <w:rPr>
          <w:rFonts w:ascii="Arial" w:hAnsi="Arial" w:cs="Arial"/>
          <w:lang w:val="ru-RU"/>
        </w:rPr>
        <w:t xml:space="preserve"> </w:t>
      </w:r>
      <w:proofErr w:type="spellStart"/>
      <w:r w:rsidRPr="001635CB">
        <w:rPr>
          <w:rFonts w:ascii="Arial" w:hAnsi="Arial" w:cs="Arial"/>
        </w:rPr>
        <w:t>администрация</w:t>
      </w:r>
      <w:proofErr w:type="spellEnd"/>
      <w:r w:rsidRPr="001635CB">
        <w:rPr>
          <w:rFonts w:ascii="Arial" w:hAnsi="Arial" w:cs="Arial"/>
        </w:rPr>
        <w:t xml:space="preserve"> </w:t>
      </w:r>
      <w:r w:rsidRPr="001635CB">
        <w:rPr>
          <w:rFonts w:ascii="Arial" w:hAnsi="Arial" w:cs="Arial"/>
          <w:lang w:val="ru-RU"/>
        </w:rPr>
        <w:t xml:space="preserve">поселка Курагино, </w:t>
      </w:r>
      <w:r w:rsidRPr="001635CB">
        <w:rPr>
          <w:rFonts w:ascii="Arial" w:hAnsi="Arial" w:cs="Arial"/>
        </w:rPr>
        <w:t>ПОСТАНОВЛЯЕТ:</w:t>
      </w:r>
    </w:p>
    <w:p w:rsidR="00CB1D99" w:rsidRPr="001635CB" w:rsidRDefault="00CB1D99" w:rsidP="00CB1D99">
      <w:pPr>
        <w:pStyle w:val="Standard"/>
        <w:spacing w:line="276" w:lineRule="auto"/>
        <w:ind w:firstLine="567"/>
        <w:jc w:val="both"/>
        <w:rPr>
          <w:rFonts w:ascii="Arial" w:hAnsi="Arial" w:cs="Arial"/>
        </w:rPr>
      </w:pPr>
      <w:r w:rsidRPr="001635CB">
        <w:rPr>
          <w:rFonts w:ascii="Arial" w:hAnsi="Arial" w:cs="Arial"/>
        </w:rPr>
        <w:t xml:space="preserve">1. </w:t>
      </w:r>
      <w:proofErr w:type="spellStart"/>
      <w:r w:rsidRPr="002572E8">
        <w:rPr>
          <w:color w:val="00000A"/>
          <w:sz w:val="28"/>
          <w:szCs w:val="28"/>
        </w:rPr>
        <w:t>Утвердить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 w:rsidRPr="002572E8">
        <w:rPr>
          <w:color w:val="00000A"/>
          <w:sz w:val="28"/>
          <w:szCs w:val="28"/>
        </w:rPr>
        <w:t>Программу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 w:rsidRPr="002572E8">
        <w:rPr>
          <w:color w:val="00000A"/>
          <w:sz w:val="28"/>
          <w:szCs w:val="28"/>
        </w:rPr>
        <w:t>профилактики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 w:rsidRPr="002572E8">
        <w:rPr>
          <w:color w:val="00000A"/>
          <w:sz w:val="28"/>
          <w:szCs w:val="28"/>
        </w:rPr>
        <w:t>рисков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 w:rsidRPr="002572E8">
        <w:rPr>
          <w:color w:val="00000A"/>
          <w:sz w:val="28"/>
          <w:szCs w:val="28"/>
        </w:rPr>
        <w:t>причинения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 w:rsidRPr="002572E8">
        <w:rPr>
          <w:color w:val="00000A"/>
          <w:sz w:val="28"/>
          <w:szCs w:val="28"/>
        </w:rPr>
        <w:t>вреда</w:t>
      </w:r>
      <w:proofErr w:type="spellEnd"/>
      <w:r w:rsidRPr="002572E8">
        <w:rPr>
          <w:color w:val="00000A"/>
          <w:sz w:val="28"/>
          <w:szCs w:val="28"/>
        </w:rPr>
        <w:t xml:space="preserve"> (</w:t>
      </w:r>
      <w:proofErr w:type="spellStart"/>
      <w:r w:rsidRPr="002572E8">
        <w:rPr>
          <w:color w:val="00000A"/>
          <w:sz w:val="28"/>
          <w:szCs w:val="28"/>
        </w:rPr>
        <w:t>ущерба</w:t>
      </w:r>
      <w:proofErr w:type="spellEnd"/>
      <w:r w:rsidRPr="002572E8">
        <w:rPr>
          <w:color w:val="00000A"/>
          <w:sz w:val="28"/>
          <w:szCs w:val="28"/>
        </w:rPr>
        <w:t xml:space="preserve">) </w:t>
      </w:r>
      <w:proofErr w:type="spellStart"/>
      <w:r w:rsidRPr="002572E8">
        <w:rPr>
          <w:color w:val="00000A"/>
          <w:sz w:val="28"/>
          <w:szCs w:val="28"/>
        </w:rPr>
        <w:t>охраняемым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 w:rsidRPr="002572E8">
        <w:rPr>
          <w:color w:val="00000A"/>
          <w:sz w:val="28"/>
          <w:szCs w:val="28"/>
        </w:rPr>
        <w:t>законом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 w:rsidRPr="002572E8">
        <w:rPr>
          <w:color w:val="00000A"/>
          <w:sz w:val="28"/>
          <w:szCs w:val="28"/>
        </w:rPr>
        <w:t>ценностям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 w:rsidRPr="002572E8">
        <w:rPr>
          <w:color w:val="00000A"/>
          <w:sz w:val="28"/>
          <w:szCs w:val="28"/>
        </w:rPr>
        <w:t>при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 w:rsidRPr="002572E8">
        <w:rPr>
          <w:color w:val="00000A"/>
          <w:sz w:val="28"/>
          <w:szCs w:val="28"/>
        </w:rPr>
        <w:t>осуществлении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 w:rsidRPr="002572E8">
        <w:rPr>
          <w:color w:val="00000A"/>
          <w:sz w:val="28"/>
          <w:szCs w:val="28"/>
        </w:rPr>
        <w:t>муниципального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 w:rsidRPr="002572E8">
        <w:rPr>
          <w:color w:val="00000A"/>
          <w:sz w:val="28"/>
          <w:szCs w:val="28"/>
        </w:rPr>
        <w:t>земельного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 w:rsidRPr="002572E8">
        <w:rPr>
          <w:color w:val="00000A"/>
          <w:sz w:val="28"/>
          <w:szCs w:val="28"/>
        </w:rPr>
        <w:t>контроля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 w:rsidRPr="002572E8">
        <w:rPr>
          <w:color w:val="00000A"/>
          <w:sz w:val="28"/>
          <w:szCs w:val="28"/>
        </w:rPr>
        <w:t>на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 w:rsidRPr="002572E8">
        <w:rPr>
          <w:color w:val="00000A"/>
          <w:sz w:val="28"/>
          <w:szCs w:val="28"/>
        </w:rPr>
        <w:t>территории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муниципального</w:t>
      </w:r>
      <w:proofErr w:type="spellEnd"/>
      <w:r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образования</w:t>
      </w:r>
      <w:proofErr w:type="spellEnd"/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  <w:lang w:val="ru-RU"/>
        </w:rPr>
        <w:t>поселок Курагино</w:t>
      </w:r>
      <w:r w:rsidRPr="002572E8">
        <w:rPr>
          <w:color w:val="00000A"/>
          <w:sz w:val="28"/>
          <w:szCs w:val="28"/>
        </w:rPr>
        <w:t xml:space="preserve">, </w:t>
      </w:r>
      <w:proofErr w:type="spellStart"/>
      <w:r w:rsidRPr="002572E8">
        <w:rPr>
          <w:color w:val="00000A"/>
          <w:sz w:val="28"/>
          <w:szCs w:val="28"/>
        </w:rPr>
        <w:t>на</w:t>
      </w:r>
      <w:proofErr w:type="spellEnd"/>
      <w:r w:rsidRPr="002572E8">
        <w:rPr>
          <w:color w:val="00000A"/>
          <w:sz w:val="28"/>
          <w:szCs w:val="28"/>
        </w:rPr>
        <w:t xml:space="preserve"> 2022 </w:t>
      </w:r>
      <w:proofErr w:type="spellStart"/>
      <w:r w:rsidRPr="002572E8">
        <w:rPr>
          <w:color w:val="00000A"/>
          <w:sz w:val="28"/>
          <w:szCs w:val="28"/>
        </w:rPr>
        <w:t>год</w:t>
      </w:r>
      <w:proofErr w:type="spellEnd"/>
      <w:r w:rsidRPr="002572E8">
        <w:rPr>
          <w:color w:val="00000A"/>
          <w:sz w:val="28"/>
          <w:szCs w:val="28"/>
        </w:rPr>
        <w:t xml:space="preserve">, </w:t>
      </w:r>
      <w:proofErr w:type="spellStart"/>
      <w:r w:rsidRPr="002572E8">
        <w:rPr>
          <w:color w:val="00000A"/>
          <w:sz w:val="28"/>
          <w:szCs w:val="28"/>
        </w:rPr>
        <w:t>согласно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 w:rsidRPr="002572E8">
        <w:rPr>
          <w:color w:val="00000A"/>
          <w:sz w:val="28"/>
          <w:szCs w:val="28"/>
        </w:rPr>
        <w:t>приложению</w:t>
      </w:r>
      <w:proofErr w:type="spellEnd"/>
      <w:r w:rsidRPr="002572E8">
        <w:rPr>
          <w:color w:val="00000A"/>
          <w:sz w:val="28"/>
          <w:szCs w:val="28"/>
        </w:rPr>
        <w:t xml:space="preserve"> к </w:t>
      </w:r>
      <w:proofErr w:type="spellStart"/>
      <w:r w:rsidRPr="002572E8">
        <w:rPr>
          <w:color w:val="00000A"/>
          <w:sz w:val="28"/>
          <w:szCs w:val="28"/>
        </w:rPr>
        <w:t>настоящему</w:t>
      </w:r>
      <w:proofErr w:type="spellEnd"/>
      <w:r w:rsidRPr="002572E8"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приказу</w:t>
      </w:r>
      <w:proofErr w:type="spellEnd"/>
      <w:r>
        <w:rPr>
          <w:color w:val="00000A"/>
          <w:sz w:val="28"/>
          <w:szCs w:val="28"/>
        </w:rPr>
        <w:t>.</w:t>
      </w:r>
      <w:r w:rsidRPr="001635CB">
        <w:rPr>
          <w:rFonts w:ascii="Arial" w:hAnsi="Arial" w:cs="Arial"/>
        </w:rPr>
        <w:t>.</w:t>
      </w:r>
    </w:p>
    <w:p w:rsidR="00CB1D99" w:rsidRPr="001635CB" w:rsidRDefault="00CB1D99" w:rsidP="00CB1D99">
      <w:pPr>
        <w:pStyle w:val="a8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635C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635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35C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>директора МКУ «КУМИ»</w:t>
      </w:r>
      <w:r w:rsidRPr="001635CB">
        <w:rPr>
          <w:rFonts w:ascii="Arial" w:hAnsi="Arial" w:cs="Arial"/>
          <w:sz w:val="24"/>
          <w:szCs w:val="24"/>
        </w:rPr>
        <w:t>;</w:t>
      </w:r>
    </w:p>
    <w:p w:rsidR="00CB1D99" w:rsidRPr="001635CB" w:rsidRDefault="00CB1D99" w:rsidP="00CB1D99">
      <w:pPr>
        <w:pStyle w:val="a8"/>
        <w:numPr>
          <w:ilvl w:val="0"/>
          <w:numId w:val="2"/>
        </w:numPr>
        <w:suppressAutoHyphens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635CB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 на информационных стендах (МБУК «ДК ст</w:t>
      </w:r>
      <w:proofErr w:type="gramStart"/>
      <w:r w:rsidRPr="001635CB">
        <w:rPr>
          <w:rFonts w:ascii="Arial" w:hAnsi="Arial" w:cs="Arial"/>
          <w:sz w:val="24"/>
          <w:szCs w:val="24"/>
        </w:rPr>
        <w:t>.К</w:t>
      </w:r>
      <w:proofErr w:type="gramEnd"/>
      <w:r w:rsidRPr="001635CB">
        <w:rPr>
          <w:rFonts w:ascii="Arial" w:hAnsi="Arial" w:cs="Arial"/>
          <w:sz w:val="24"/>
          <w:szCs w:val="24"/>
        </w:rPr>
        <w:t>урагино», ТЗК «Новый», МАУ «Центр физической культуры, спорта и здорового образа жизни», КГБУ «Центр занятости населения», Курагинский поселковый Совет ветеранов).</w:t>
      </w:r>
    </w:p>
    <w:p w:rsidR="00CB1D99" w:rsidRPr="001635CB" w:rsidRDefault="00CB1D99" w:rsidP="00CB1D99">
      <w:pPr>
        <w:pStyle w:val="a8"/>
        <w:numPr>
          <w:ilvl w:val="0"/>
          <w:numId w:val="2"/>
        </w:numPr>
        <w:suppressAutoHyphens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B1D99" w:rsidRPr="001635CB" w:rsidRDefault="00CB1D99" w:rsidP="00CB1D99">
      <w:pPr>
        <w:pStyle w:val="Standard"/>
        <w:ind w:firstLine="567"/>
        <w:jc w:val="both"/>
        <w:rPr>
          <w:rFonts w:ascii="Arial" w:hAnsi="Arial" w:cs="Arial"/>
        </w:rPr>
      </w:pPr>
      <w:r w:rsidRPr="001635CB">
        <w:rPr>
          <w:rFonts w:ascii="Arial" w:hAnsi="Arial" w:cs="Arial"/>
        </w:rPr>
        <w:t xml:space="preserve">       </w:t>
      </w:r>
    </w:p>
    <w:p w:rsidR="00CB1D99" w:rsidRPr="001635CB" w:rsidRDefault="00CB1D99" w:rsidP="00CB1D99">
      <w:pPr>
        <w:pStyle w:val="Standard"/>
        <w:jc w:val="both"/>
        <w:rPr>
          <w:rFonts w:ascii="Arial" w:hAnsi="Arial" w:cs="Arial"/>
          <w:lang w:val="ru-RU"/>
        </w:rPr>
      </w:pPr>
    </w:p>
    <w:p w:rsidR="00CB1D99" w:rsidRPr="001635CB" w:rsidRDefault="00CB1D99" w:rsidP="00CB1D9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Глава поселка Курагино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proofErr w:type="spellStart"/>
      <w:r>
        <w:rPr>
          <w:rFonts w:ascii="Arial" w:hAnsi="Arial" w:cs="Arial"/>
          <w:lang w:val="ru-RU"/>
        </w:rPr>
        <w:t>С.А.Кнауб</w:t>
      </w:r>
      <w:proofErr w:type="spellEnd"/>
    </w:p>
    <w:p w:rsidR="00CB1D99" w:rsidRPr="001635CB" w:rsidRDefault="00CB1D99" w:rsidP="00CB1D99">
      <w:pPr>
        <w:pStyle w:val="Standard"/>
        <w:rPr>
          <w:rFonts w:ascii="Arial" w:hAnsi="Arial" w:cs="Arial"/>
        </w:rPr>
      </w:pPr>
    </w:p>
    <w:p w:rsidR="00CB1D99" w:rsidRDefault="00CB1D99" w:rsidP="00CB1D99">
      <w:pPr>
        <w:pStyle w:val="Standard"/>
        <w:ind w:left="5940"/>
        <w:jc w:val="right"/>
        <w:rPr>
          <w:sz w:val="28"/>
          <w:szCs w:val="28"/>
        </w:rPr>
      </w:pPr>
    </w:p>
    <w:p w:rsidR="009A2E8A" w:rsidRDefault="00CB1D99" w:rsidP="00CB1D99">
      <w:pPr>
        <w:pStyle w:val="a3"/>
        <w:spacing w:before="0" w:beforeAutospacing="0" w:after="0" w:afterAutospacing="0" w:line="0" w:lineRule="atLeast"/>
        <w:ind w:firstLine="360"/>
      </w:pPr>
      <w:r>
        <w:br w:type="page"/>
      </w:r>
    </w:p>
    <w:p w:rsidR="00F0773A" w:rsidRDefault="00F0773A" w:rsidP="002B449B">
      <w:pPr>
        <w:pStyle w:val="2"/>
        <w:spacing w:before="0" w:after="0" w:line="0" w:lineRule="atLeast"/>
        <w:ind w:firstLine="360"/>
        <w:jc w:val="center"/>
        <w:rPr>
          <w:rFonts w:ascii="Times New Roman" w:hAnsi="Times New Roman" w:cs="Times New Roman"/>
          <w:bCs w:val="0"/>
          <w:i w:val="0"/>
          <w:color w:val="010101"/>
        </w:rPr>
      </w:pPr>
    </w:p>
    <w:p w:rsidR="00F0773A" w:rsidRDefault="00F0773A" w:rsidP="002B449B">
      <w:pPr>
        <w:pStyle w:val="2"/>
        <w:spacing w:before="0" w:after="0" w:line="0" w:lineRule="atLeast"/>
        <w:ind w:firstLine="360"/>
        <w:jc w:val="center"/>
        <w:rPr>
          <w:rFonts w:ascii="Times New Roman" w:hAnsi="Times New Roman" w:cs="Times New Roman"/>
          <w:bCs w:val="0"/>
          <w:i w:val="0"/>
          <w:color w:val="010101"/>
        </w:rPr>
      </w:pPr>
    </w:p>
    <w:p w:rsidR="002B449B" w:rsidRDefault="002B449B" w:rsidP="002B449B">
      <w:pPr>
        <w:pStyle w:val="2"/>
        <w:spacing w:before="0" w:after="0" w:line="0" w:lineRule="atLeast"/>
        <w:ind w:firstLine="360"/>
        <w:jc w:val="center"/>
        <w:rPr>
          <w:rFonts w:ascii="Times New Roman" w:hAnsi="Times New Roman" w:cs="Times New Roman"/>
          <w:bCs w:val="0"/>
          <w:i w:val="0"/>
          <w:color w:val="010101"/>
        </w:rPr>
      </w:pPr>
      <w:r w:rsidRPr="00EB654B">
        <w:rPr>
          <w:rFonts w:ascii="Times New Roman" w:hAnsi="Times New Roman" w:cs="Times New Roman"/>
          <w:bCs w:val="0"/>
          <w:i w:val="0"/>
          <w:color w:val="010101"/>
        </w:rPr>
        <w:t xml:space="preserve">Программа профилактики рисков причинения вреда (ущерба) </w:t>
      </w:r>
    </w:p>
    <w:p w:rsidR="002B449B" w:rsidRPr="00EB654B" w:rsidRDefault="002B449B" w:rsidP="002B449B">
      <w:pPr>
        <w:pStyle w:val="2"/>
        <w:spacing w:before="0" w:after="0" w:line="0" w:lineRule="atLeast"/>
        <w:ind w:firstLine="360"/>
        <w:jc w:val="center"/>
        <w:rPr>
          <w:rFonts w:ascii="Times New Roman" w:hAnsi="Times New Roman" w:cs="Times New Roman"/>
          <w:bCs w:val="0"/>
          <w:i w:val="0"/>
          <w:color w:val="010101"/>
        </w:rPr>
      </w:pPr>
      <w:r w:rsidRPr="00EB654B">
        <w:rPr>
          <w:rFonts w:ascii="Times New Roman" w:hAnsi="Times New Roman" w:cs="Times New Roman"/>
          <w:bCs w:val="0"/>
          <w:i w:val="0"/>
          <w:color w:val="010101"/>
        </w:rPr>
        <w:t xml:space="preserve">охраняемым законом ценностям в сфере муниципального земельного контроля на территории муниципального образования </w:t>
      </w:r>
      <w:r w:rsidR="00CB1D99">
        <w:rPr>
          <w:rFonts w:ascii="Times New Roman" w:hAnsi="Times New Roman" w:cs="Times New Roman"/>
          <w:bCs w:val="0"/>
          <w:i w:val="0"/>
          <w:color w:val="010101"/>
        </w:rPr>
        <w:t>поселок Курагино</w:t>
      </w:r>
      <w:r w:rsidRPr="00EB654B">
        <w:rPr>
          <w:rFonts w:ascii="Times New Roman" w:hAnsi="Times New Roman" w:cs="Times New Roman"/>
          <w:bCs w:val="0"/>
          <w:i w:val="0"/>
          <w:color w:val="010101"/>
        </w:rPr>
        <w:t xml:space="preserve"> на 2022 год</w:t>
      </w: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b/>
          <w:bCs/>
          <w:color w:val="010101"/>
        </w:rPr>
      </w:pP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b/>
          <w:bCs/>
          <w:color w:val="010101"/>
        </w:rPr>
      </w:pPr>
      <w:r w:rsidRPr="009B31AC">
        <w:rPr>
          <w:b/>
          <w:bCs/>
          <w:color w:val="010101"/>
        </w:rPr>
        <w:t>Раздел 1. Общие положения</w:t>
      </w:r>
      <w:r>
        <w:rPr>
          <w:b/>
          <w:bCs/>
          <w:color w:val="010101"/>
        </w:rPr>
        <w:t>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color w:val="010101"/>
        </w:rPr>
      </w:pP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>
        <w:rPr>
          <w:color w:val="010101"/>
        </w:rPr>
        <w:t xml:space="preserve">1.1 </w:t>
      </w:r>
      <w:r w:rsidRPr="009B31AC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(далее - Программа)</w:t>
      </w:r>
      <w:r w:rsidRPr="009B31AC">
        <w:rPr>
          <w:color w:val="010101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</w:t>
      </w:r>
      <w:r w:rsidR="00CB1D99">
        <w:rPr>
          <w:color w:val="010101"/>
        </w:rPr>
        <w:t>поселок Курагино</w:t>
      </w:r>
      <w:r w:rsidRPr="009B31AC">
        <w:rPr>
          <w:color w:val="010101"/>
        </w:rPr>
        <w:t>. 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b/>
          <w:bCs/>
          <w:color w:val="010101"/>
        </w:rPr>
      </w:pPr>
      <w:r w:rsidRPr="009B31AC">
        <w:rPr>
          <w:b/>
          <w:bCs/>
          <w:color w:val="010101"/>
        </w:rPr>
        <w:t>Раздел 2. Аналитическая часть Программы</w:t>
      </w:r>
      <w:r>
        <w:rPr>
          <w:b/>
          <w:bCs/>
          <w:color w:val="010101"/>
        </w:rPr>
        <w:t>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color w:val="010101"/>
        </w:rPr>
      </w:pP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2.1. Вид осуществляемого муниципального контроля.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 xml:space="preserve">Муниципальный земельный контроль на территории муниципального образования </w:t>
      </w:r>
      <w:r w:rsidR="00CB1D99">
        <w:rPr>
          <w:color w:val="010101"/>
        </w:rPr>
        <w:t>поселок Курагино</w:t>
      </w:r>
      <w:r w:rsidR="00CB1D99" w:rsidRPr="009B31AC">
        <w:rPr>
          <w:color w:val="010101"/>
        </w:rPr>
        <w:t xml:space="preserve"> </w:t>
      </w:r>
      <w:r w:rsidRPr="009B31AC">
        <w:rPr>
          <w:color w:val="010101"/>
        </w:rPr>
        <w:t xml:space="preserve">осуществляется </w:t>
      </w:r>
      <w:r w:rsidR="00CB1D99">
        <w:rPr>
          <w:color w:val="010101"/>
        </w:rPr>
        <w:t>муниципальным казенным учреждением «Комитет по управлению муниципальным имуществом»</w:t>
      </w:r>
      <w:r w:rsidRPr="009B31AC">
        <w:rPr>
          <w:color w:val="010101"/>
        </w:rPr>
        <w:t xml:space="preserve"> (далее – </w:t>
      </w:r>
      <w:r w:rsidR="00CB1D99">
        <w:rPr>
          <w:color w:val="010101"/>
        </w:rPr>
        <w:t>Комитет</w:t>
      </w:r>
      <w:r w:rsidRPr="009B31AC">
        <w:rPr>
          <w:color w:val="010101"/>
        </w:rPr>
        <w:t>).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2.2. Обзор по виду муниципального контроля.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proofErr w:type="gramStart"/>
      <w:r w:rsidRPr="009B31AC">
        <w:rPr>
          <w:color w:val="010101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9B31AC">
        <w:rPr>
          <w:color w:val="010101"/>
        </w:rPr>
        <w:t xml:space="preserve"> положения, существовавшего до возникновения таких нарушений.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2.3. Муниципальный земельный контроль осуществляется посредством: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</w:t>
      </w:r>
      <w:r>
        <w:rPr>
          <w:color w:val="010101"/>
        </w:rPr>
        <w:t xml:space="preserve"> РФ</w:t>
      </w:r>
      <w:r w:rsidRPr="009B31AC">
        <w:rPr>
          <w:color w:val="010101"/>
        </w:rPr>
        <w:t>;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2.4. Подконтрольные субъекты: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B1D99">
        <w:rPr>
          <w:color w:val="010101"/>
        </w:rPr>
        <w:t>Комитетом</w:t>
      </w:r>
      <w:r w:rsidRPr="009B31AC">
        <w:rPr>
          <w:color w:val="010101"/>
        </w:rPr>
        <w:t xml:space="preserve"> мероприятий по муниципальному земельному контролю:</w:t>
      </w:r>
    </w:p>
    <w:p w:rsidR="002B449B" w:rsidRPr="004A1802" w:rsidRDefault="002B449B" w:rsidP="002B449B">
      <w:pPr>
        <w:pStyle w:val="western"/>
        <w:spacing w:before="0" w:beforeAutospacing="0" w:after="0" w:line="0" w:lineRule="atLeast"/>
        <w:ind w:firstLine="561"/>
      </w:pPr>
      <w:r w:rsidRPr="004A1802">
        <w:t>- Земельный кодекс Российской Федерации от 25.10.2001 № 136-ФЗ;</w:t>
      </w:r>
    </w:p>
    <w:p w:rsidR="002B449B" w:rsidRPr="004A1802" w:rsidRDefault="002B449B" w:rsidP="002B449B">
      <w:pPr>
        <w:pStyle w:val="western"/>
        <w:spacing w:before="0" w:beforeAutospacing="0" w:after="0" w:line="0" w:lineRule="atLeast"/>
        <w:ind w:firstLine="561"/>
      </w:pPr>
      <w:r w:rsidRPr="004A1802">
        <w:t>- Гражданский кодекс Российской Федерации (часть первая) от 30.11.1994 № 51-ФЗ;</w:t>
      </w:r>
    </w:p>
    <w:p w:rsidR="002B449B" w:rsidRPr="004A1802" w:rsidRDefault="002B449B" w:rsidP="002B449B">
      <w:pPr>
        <w:pStyle w:val="western"/>
        <w:spacing w:before="0" w:beforeAutospacing="0" w:after="0" w:line="0" w:lineRule="atLeast"/>
        <w:ind w:firstLine="561"/>
      </w:pPr>
      <w:r w:rsidRPr="004A1802">
        <w:lastRenderedPageBreak/>
        <w:t>- Кодекс Российской Федерации об административных правонарушениях от 30 декабря 2001 года № 195-ФЗ;</w:t>
      </w:r>
    </w:p>
    <w:p w:rsidR="002B449B" w:rsidRPr="004A1802" w:rsidRDefault="002B449B" w:rsidP="002B449B">
      <w:pPr>
        <w:pStyle w:val="western"/>
        <w:spacing w:before="0" w:beforeAutospacing="0" w:after="0" w:line="0" w:lineRule="atLeast"/>
        <w:ind w:firstLine="561"/>
      </w:pPr>
      <w:r w:rsidRPr="004A1802">
        <w:t>- Федеральный закон от 10.01.2002 № 7-ФЗ «Об охране окружающей среды»;</w:t>
      </w:r>
    </w:p>
    <w:p w:rsidR="002B449B" w:rsidRPr="004A1802" w:rsidRDefault="002B449B" w:rsidP="002B449B">
      <w:pPr>
        <w:pStyle w:val="western"/>
        <w:spacing w:before="0" w:beforeAutospacing="0" w:after="0" w:line="0" w:lineRule="atLeast"/>
        <w:ind w:firstLine="561"/>
      </w:pPr>
      <w:r w:rsidRPr="004A1802">
        <w:t>- Федеральный закон от 21.12.2001№ 178-ФЗ «О приватизации государственного и муниципального имущества».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2.6. Данные о проведенных мероприятиях.</w:t>
      </w:r>
    </w:p>
    <w:p w:rsidR="002B449B" w:rsidRPr="002603CB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00000" w:themeColor="text1"/>
        </w:rPr>
      </w:pPr>
      <w:r w:rsidRPr="002603CB">
        <w:rPr>
          <w:color w:val="000000" w:themeColor="text1"/>
        </w:rPr>
        <w:t xml:space="preserve">В 2020 году в отношении юридических лиц и индивидуальных предпринимателей </w:t>
      </w:r>
      <w:r w:rsidR="00CB1D99" w:rsidRPr="002603CB">
        <w:rPr>
          <w:color w:val="000000" w:themeColor="text1"/>
        </w:rPr>
        <w:t>Комитетом</w:t>
      </w:r>
      <w:r w:rsidRPr="002603CB">
        <w:rPr>
          <w:color w:val="000000" w:themeColor="text1"/>
        </w:rPr>
        <w:t xml:space="preserve"> плановые и внеплановые проверки соблюдения земельного законодательства не проводились.</w:t>
      </w:r>
    </w:p>
    <w:p w:rsidR="002B449B" w:rsidRPr="002603CB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00000" w:themeColor="text1"/>
        </w:rPr>
      </w:pPr>
      <w:r w:rsidRPr="002603CB">
        <w:rPr>
          <w:color w:val="000000" w:themeColor="text1"/>
        </w:rPr>
        <w:t xml:space="preserve">В 2021 году в отношении юридических лиц и индивидуальных предпринимателей </w:t>
      </w:r>
      <w:r w:rsidR="00CB1D99" w:rsidRPr="002603CB">
        <w:rPr>
          <w:color w:val="000000" w:themeColor="text1"/>
        </w:rPr>
        <w:t>Комитетом</w:t>
      </w:r>
      <w:r w:rsidRPr="002603CB">
        <w:rPr>
          <w:color w:val="000000" w:themeColor="text1"/>
        </w:rPr>
        <w:t xml:space="preserve"> плановые и внеплановые проверки соблюдения земельного законодательства не проводились.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2.7. Анализ и оценка рисков причинения вреда охраняемым законом ценностям.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 </w:t>
      </w: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b/>
          <w:bCs/>
          <w:color w:val="010101"/>
        </w:rPr>
      </w:pPr>
      <w:r w:rsidRPr="009B31AC">
        <w:rPr>
          <w:b/>
          <w:bCs/>
          <w:color w:val="010101"/>
        </w:rPr>
        <w:t>Раздел 3. Цели и задачи Программы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color w:val="010101"/>
        </w:rPr>
      </w:pP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3.1. Цели Программы: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3.2. Задачи Программы: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 xml:space="preserve">- повышение прозрачности осуществляемой </w:t>
      </w:r>
      <w:r w:rsidR="00CB1D99">
        <w:rPr>
          <w:color w:val="010101"/>
        </w:rPr>
        <w:t>Комитетом</w:t>
      </w:r>
      <w:r w:rsidRPr="009B31AC">
        <w:rPr>
          <w:color w:val="010101"/>
        </w:rPr>
        <w:t xml:space="preserve"> контрольной деятельности;</w:t>
      </w: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b/>
          <w:bCs/>
          <w:color w:val="010101"/>
        </w:rPr>
      </w:pPr>
      <w:r w:rsidRPr="009B31AC">
        <w:rPr>
          <w:b/>
          <w:bCs/>
          <w:color w:val="010101"/>
        </w:rPr>
        <w:t>Раздел 4. План мероприятий по профилактике нарушений</w:t>
      </w:r>
      <w:r>
        <w:rPr>
          <w:b/>
          <w:bCs/>
          <w:color w:val="010101"/>
        </w:rPr>
        <w:t>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color w:val="010101"/>
        </w:rPr>
      </w:pPr>
    </w:p>
    <w:p w:rsidR="002B449B" w:rsidRDefault="000D0C89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>
        <w:rPr>
          <w:color w:val="010101"/>
        </w:rPr>
        <w:t xml:space="preserve">4.1. </w:t>
      </w:r>
      <w:r w:rsidR="002B449B" w:rsidRPr="009B31AC">
        <w:rPr>
          <w:color w:val="010101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</w:t>
      </w:r>
      <w:r w:rsidR="002B449B" w:rsidRPr="009B31AC">
        <w:rPr>
          <w:color w:val="010101"/>
        </w:rPr>
        <w:lastRenderedPageBreak/>
        <w:t>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</w:p>
    <w:p w:rsidR="002B449B" w:rsidRPr="002C5506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b/>
          <w:bCs/>
          <w:color w:val="010101"/>
        </w:rPr>
      </w:pPr>
      <w:r w:rsidRPr="002C5506">
        <w:rPr>
          <w:b/>
          <w:bCs/>
          <w:color w:val="010101"/>
        </w:rPr>
        <w:t>Раздел 5. Показатели результативности и эффективности Программы.</w:t>
      </w:r>
    </w:p>
    <w:p w:rsidR="002B449B" w:rsidRPr="008960C9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color w:val="FF0000"/>
        </w:rPr>
      </w:pPr>
    </w:p>
    <w:p w:rsidR="002B449B" w:rsidRPr="002603CB" w:rsidRDefault="000D0C89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00000" w:themeColor="text1"/>
        </w:rPr>
      </w:pPr>
      <w:r w:rsidRPr="002603CB">
        <w:rPr>
          <w:color w:val="000000" w:themeColor="text1"/>
        </w:rPr>
        <w:t xml:space="preserve">5.1. </w:t>
      </w:r>
      <w:r w:rsidR="002B449B" w:rsidRPr="002603CB">
        <w:rPr>
          <w:color w:val="000000" w:themeColor="text1"/>
        </w:rPr>
        <w:t xml:space="preserve">В 2020 году </w:t>
      </w:r>
      <w:r w:rsidR="00CB1D99" w:rsidRPr="002603CB">
        <w:rPr>
          <w:color w:val="000000" w:themeColor="text1"/>
        </w:rPr>
        <w:t>Комитетом</w:t>
      </w:r>
      <w:r w:rsidR="002B449B" w:rsidRPr="002603CB">
        <w:rPr>
          <w:color w:val="000000" w:themeColor="text1"/>
        </w:rPr>
        <w:t xml:space="preserve"> не проводились контрольные мероприятия в отношении юридических лиц и индивидуальных предпринимателей в рамках осуществления муниципального земельного контроля.  </w:t>
      </w:r>
    </w:p>
    <w:p w:rsidR="002B449B" w:rsidRPr="002603CB" w:rsidRDefault="008960C9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00000" w:themeColor="text1"/>
        </w:rPr>
      </w:pPr>
      <w:r w:rsidRPr="002603CB">
        <w:rPr>
          <w:color w:val="000000" w:themeColor="text1"/>
        </w:rPr>
        <w:t xml:space="preserve">В 2021 году </w:t>
      </w:r>
      <w:r w:rsidR="00CB1D99" w:rsidRPr="002603CB">
        <w:rPr>
          <w:color w:val="000000" w:themeColor="text1"/>
        </w:rPr>
        <w:t>Комитетом</w:t>
      </w:r>
      <w:r w:rsidRPr="002603CB">
        <w:rPr>
          <w:color w:val="000000" w:themeColor="text1"/>
        </w:rPr>
        <w:t xml:space="preserve"> </w:t>
      </w:r>
      <w:r w:rsidR="002B449B" w:rsidRPr="002603CB">
        <w:rPr>
          <w:color w:val="000000" w:themeColor="text1"/>
        </w:rPr>
        <w:t xml:space="preserve">не проводились контрольные мероприятия в отношении юридических лиц и индивидуальных предпринимателей в рамках осуществления муниципального земельного контроля. </w:t>
      </w:r>
    </w:p>
    <w:p w:rsidR="002B449B" w:rsidRPr="002603CB" w:rsidRDefault="002B449B" w:rsidP="002603C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00000" w:themeColor="text1"/>
        </w:rPr>
      </w:pPr>
      <w:bookmarkStart w:id="0" w:name="_GoBack"/>
      <w:r w:rsidRPr="002603CB">
        <w:rPr>
          <w:color w:val="000000" w:themeColor="text1"/>
        </w:rPr>
        <w:t xml:space="preserve">В 2021 году </w:t>
      </w:r>
      <w:r w:rsidR="008960C9" w:rsidRPr="002603CB">
        <w:rPr>
          <w:color w:val="000000" w:themeColor="text1"/>
        </w:rPr>
        <w:t>Комитетом</w:t>
      </w:r>
      <w:r w:rsidRPr="002603CB">
        <w:rPr>
          <w:color w:val="000000" w:themeColor="text1"/>
        </w:rPr>
        <w:t xml:space="preserve"> </w:t>
      </w:r>
      <w:r w:rsidR="002603CB" w:rsidRPr="002603CB">
        <w:rPr>
          <w:color w:val="000000" w:themeColor="text1"/>
        </w:rPr>
        <w:t xml:space="preserve">запланированных к </w:t>
      </w:r>
      <w:r w:rsidRPr="002603CB">
        <w:rPr>
          <w:color w:val="000000" w:themeColor="text1"/>
        </w:rPr>
        <w:t xml:space="preserve"> проведени</w:t>
      </w:r>
      <w:r w:rsidR="002603CB" w:rsidRPr="002603CB">
        <w:rPr>
          <w:color w:val="000000" w:themeColor="text1"/>
        </w:rPr>
        <w:t>ю</w:t>
      </w:r>
      <w:r w:rsidRPr="002603CB">
        <w:rPr>
          <w:color w:val="000000" w:themeColor="text1"/>
        </w:rPr>
        <w:t xml:space="preserve">  проверок в отношении физических лиц в рамках осуществления мун</w:t>
      </w:r>
      <w:r w:rsidR="002603CB" w:rsidRPr="002603CB">
        <w:rPr>
          <w:color w:val="000000" w:themeColor="text1"/>
        </w:rPr>
        <w:t>иципального земельного контроля не было.</w:t>
      </w:r>
    </w:p>
    <w:bookmarkEnd w:id="0"/>
    <w:p w:rsidR="002B449B" w:rsidRPr="002C5506" w:rsidRDefault="000D0C89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>
        <w:rPr>
          <w:color w:val="010101"/>
        </w:rPr>
        <w:t xml:space="preserve">5.2. </w:t>
      </w:r>
      <w:r w:rsidR="002B449B" w:rsidRPr="002C5506">
        <w:rPr>
          <w:color w:val="010101"/>
        </w:rPr>
        <w:t>Экономический эффект от реализованных мероприятий:</w:t>
      </w:r>
    </w:p>
    <w:p w:rsidR="002B449B" w:rsidRPr="002C5506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2C5506">
        <w:rPr>
          <w:color w:val="010101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2C5506">
        <w:rPr>
          <w:color w:val="010101"/>
        </w:rPr>
        <w:t xml:space="preserve">- повышение уровня доверия подконтрольных субъектов к </w:t>
      </w:r>
      <w:r w:rsidR="008960C9">
        <w:rPr>
          <w:color w:val="010101"/>
        </w:rPr>
        <w:t>Комитету</w:t>
      </w:r>
      <w:r w:rsidRPr="002C5506">
        <w:rPr>
          <w:color w:val="010101"/>
        </w:rPr>
        <w:t>.</w:t>
      </w:r>
      <w:r w:rsidRPr="009B31AC">
        <w:rPr>
          <w:color w:val="010101"/>
        </w:rPr>
        <w:t> 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b/>
          <w:bCs/>
          <w:color w:val="010101"/>
        </w:rPr>
      </w:pPr>
      <w:r w:rsidRPr="009B31AC">
        <w:rPr>
          <w:b/>
          <w:bCs/>
          <w:color w:val="010101"/>
        </w:rPr>
        <w:t>Раздел 6. Порядок управления Программой.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color w:val="010101"/>
        </w:rPr>
      </w:pPr>
    </w:p>
    <w:p w:rsidR="002B449B" w:rsidRDefault="000D0C89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>
        <w:rPr>
          <w:color w:val="010101"/>
        </w:rPr>
        <w:t>6.1.  Д</w:t>
      </w:r>
      <w:r w:rsidR="002B449B" w:rsidRPr="009B31AC">
        <w:rPr>
          <w:color w:val="010101"/>
        </w:rPr>
        <w:t>олжностн</w:t>
      </w:r>
      <w:r>
        <w:rPr>
          <w:color w:val="010101"/>
        </w:rPr>
        <w:t>ое</w:t>
      </w:r>
      <w:r w:rsidR="002B449B" w:rsidRPr="009B31AC">
        <w:rPr>
          <w:color w:val="010101"/>
        </w:rPr>
        <w:t xml:space="preserve"> лиц</w:t>
      </w:r>
      <w:r>
        <w:rPr>
          <w:color w:val="010101"/>
        </w:rPr>
        <w:t>о</w:t>
      </w:r>
      <w:r w:rsidR="002B449B" w:rsidRPr="009B31AC">
        <w:rPr>
          <w:color w:val="010101"/>
        </w:rPr>
        <w:t xml:space="preserve"> </w:t>
      </w:r>
      <w:r w:rsidR="008960C9">
        <w:rPr>
          <w:color w:val="010101"/>
        </w:rPr>
        <w:t>Комитета</w:t>
      </w:r>
      <w:r w:rsidR="002B449B" w:rsidRPr="009B31AC">
        <w:rPr>
          <w:color w:val="010101"/>
        </w:rPr>
        <w:t>, ответственны</w:t>
      </w:r>
      <w:r>
        <w:rPr>
          <w:color w:val="010101"/>
        </w:rPr>
        <w:t>й</w:t>
      </w:r>
      <w:r w:rsidR="002B449B" w:rsidRPr="009B31AC">
        <w:rPr>
          <w:color w:val="010101"/>
        </w:rPr>
        <w:t xml:space="preserve">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</w:t>
      </w:r>
      <w:r w:rsidR="008960C9">
        <w:rPr>
          <w:color w:val="010101"/>
        </w:rPr>
        <w:t>поселок Курагино</w:t>
      </w:r>
    </w:p>
    <w:p w:rsidR="002B449B" w:rsidRDefault="002B449B" w:rsidP="002B449B"/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621"/>
        <w:gridCol w:w="180"/>
        <w:gridCol w:w="1980"/>
        <w:gridCol w:w="180"/>
        <w:gridCol w:w="2700"/>
      </w:tblGrid>
      <w:tr w:rsidR="002B449B" w:rsidRPr="009B31AC">
        <w:tc>
          <w:tcPr>
            <w:tcW w:w="704" w:type="dxa"/>
            <w:vAlign w:val="bottom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rPr>
                <w:color w:val="010101"/>
              </w:rPr>
            </w:pPr>
            <w:r w:rsidRPr="009B31AC">
              <w:rPr>
                <w:b/>
                <w:bCs/>
                <w:color w:val="010101"/>
              </w:rPr>
              <w:t>№</w:t>
            </w:r>
            <w:proofErr w:type="gramStart"/>
            <w:r w:rsidRPr="009B31AC">
              <w:rPr>
                <w:b/>
                <w:bCs/>
                <w:color w:val="010101"/>
              </w:rPr>
              <w:t>п</w:t>
            </w:r>
            <w:proofErr w:type="gramEnd"/>
            <w:r w:rsidRPr="009B31AC">
              <w:rPr>
                <w:b/>
                <w:bCs/>
                <w:color w:val="010101"/>
              </w:rPr>
              <w:t>/п</w:t>
            </w:r>
          </w:p>
        </w:tc>
        <w:tc>
          <w:tcPr>
            <w:tcW w:w="3621" w:type="dxa"/>
            <w:vAlign w:val="bottom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rPr>
                <w:color w:val="010101"/>
              </w:rPr>
            </w:pPr>
            <w:r w:rsidRPr="009B31AC">
              <w:rPr>
                <w:b/>
                <w:bCs/>
                <w:color w:val="010101"/>
              </w:rPr>
              <w:t>Должностн</w:t>
            </w:r>
            <w:r w:rsidR="000D0C89">
              <w:rPr>
                <w:b/>
                <w:bCs/>
                <w:color w:val="010101"/>
              </w:rPr>
              <w:t>ое</w:t>
            </w:r>
            <w:r w:rsidRPr="009B31AC">
              <w:rPr>
                <w:b/>
                <w:bCs/>
                <w:color w:val="010101"/>
              </w:rPr>
              <w:t xml:space="preserve"> лиц</w:t>
            </w:r>
            <w:r w:rsidR="000D0C89">
              <w:rPr>
                <w:b/>
                <w:bCs/>
                <w:color w:val="010101"/>
              </w:rPr>
              <w:t>о</w:t>
            </w:r>
          </w:p>
        </w:tc>
        <w:tc>
          <w:tcPr>
            <w:tcW w:w="180" w:type="dxa"/>
            <w:vAlign w:val="bottom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rPr>
                <w:color w:val="010101"/>
              </w:rPr>
            </w:pPr>
          </w:p>
        </w:tc>
        <w:tc>
          <w:tcPr>
            <w:tcW w:w="1980" w:type="dxa"/>
            <w:vAlign w:val="bottom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rPr>
                <w:color w:val="010101"/>
              </w:rPr>
            </w:pPr>
            <w:r w:rsidRPr="009B31AC"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180" w:type="dxa"/>
            <w:vAlign w:val="bottom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rPr>
                <w:color w:val="010101"/>
              </w:rPr>
            </w:pPr>
          </w:p>
        </w:tc>
        <w:tc>
          <w:tcPr>
            <w:tcW w:w="2700" w:type="dxa"/>
            <w:vAlign w:val="bottom"/>
          </w:tcPr>
          <w:p w:rsidR="002B449B" w:rsidRPr="009B31AC" w:rsidRDefault="002B449B" w:rsidP="000D0C89">
            <w:pPr>
              <w:pStyle w:val="a3"/>
              <w:spacing w:line="0" w:lineRule="atLeast"/>
              <w:ind w:left="165"/>
              <w:rPr>
                <w:color w:val="010101"/>
              </w:rPr>
            </w:pPr>
            <w:r w:rsidRPr="009B31AC">
              <w:rPr>
                <w:b/>
                <w:bCs/>
                <w:color w:val="010101"/>
              </w:rPr>
              <w:t>Контакты</w:t>
            </w:r>
          </w:p>
        </w:tc>
      </w:tr>
      <w:tr w:rsidR="002B449B" w:rsidRPr="009B31AC">
        <w:trPr>
          <w:trHeight w:val="1258"/>
        </w:trPr>
        <w:tc>
          <w:tcPr>
            <w:tcW w:w="704" w:type="dxa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>1</w:t>
            </w:r>
          </w:p>
        </w:tc>
        <w:tc>
          <w:tcPr>
            <w:tcW w:w="3621" w:type="dxa"/>
          </w:tcPr>
          <w:p w:rsidR="002B449B" w:rsidRPr="009B31AC" w:rsidRDefault="002B449B" w:rsidP="008960C9">
            <w:pPr>
              <w:pStyle w:val="a3"/>
              <w:spacing w:before="0" w:beforeAutospacing="0" w:after="0" w:afterAutospacing="0" w:line="0" w:lineRule="atLeast"/>
              <w:ind w:firstLine="360"/>
              <w:rPr>
                <w:color w:val="010101"/>
              </w:rPr>
            </w:pPr>
            <w:r>
              <w:rPr>
                <w:color w:val="010101"/>
              </w:rPr>
              <w:t>Должностн</w:t>
            </w:r>
            <w:r w:rsidR="000D0C89">
              <w:rPr>
                <w:color w:val="010101"/>
              </w:rPr>
              <w:t>ое</w:t>
            </w:r>
            <w:r>
              <w:rPr>
                <w:color w:val="010101"/>
              </w:rPr>
              <w:t xml:space="preserve"> лиц</w:t>
            </w:r>
            <w:r w:rsidR="000D0C89">
              <w:rPr>
                <w:color w:val="010101"/>
              </w:rPr>
              <w:t>о</w:t>
            </w:r>
            <w:r>
              <w:rPr>
                <w:color w:val="010101"/>
              </w:rPr>
              <w:t xml:space="preserve"> </w:t>
            </w:r>
            <w:r w:rsidR="008960C9">
              <w:rPr>
                <w:color w:val="010101"/>
              </w:rPr>
              <w:t>комитета</w:t>
            </w:r>
            <w:r>
              <w:rPr>
                <w:color w:val="010101"/>
              </w:rPr>
              <w:t xml:space="preserve"> осуществляющ</w:t>
            </w:r>
            <w:r w:rsidR="000D0C89">
              <w:rPr>
                <w:color w:val="010101"/>
              </w:rPr>
              <w:t>ий</w:t>
            </w:r>
            <w:r>
              <w:rPr>
                <w:color w:val="010101"/>
              </w:rPr>
              <w:t xml:space="preserve"> </w:t>
            </w:r>
            <w:r w:rsidRPr="009B31AC">
              <w:rPr>
                <w:color w:val="010101"/>
              </w:rPr>
              <w:t>муниципальн</w:t>
            </w:r>
            <w:r>
              <w:rPr>
                <w:color w:val="010101"/>
              </w:rPr>
              <w:t>ый</w:t>
            </w:r>
            <w:r w:rsidRPr="009B31AC">
              <w:rPr>
                <w:color w:val="010101"/>
              </w:rPr>
              <w:t xml:space="preserve"> </w:t>
            </w:r>
            <w:r>
              <w:rPr>
                <w:color w:val="010101"/>
              </w:rPr>
              <w:t xml:space="preserve">земельный </w:t>
            </w:r>
            <w:r w:rsidRPr="009B31AC">
              <w:rPr>
                <w:color w:val="010101"/>
              </w:rPr>
              <w:t>контрол</w:t>
            </w:r>
            <w:r>
              <w:rPr>
                <w:color w:val="010101"/>
              </w:rPr>
              <w:t xml:space="preserve">ь на территории </w:t>
            </w:r>
            <w:r w:rsidRPr="009B31AC">
              <w:rPr>
                <w:color w:val="010101"/>
              </w:rPr>
              <w:t xml:space="preserve">муниципального образования </w:t>
            </w:r>
            <w:r w:rsidR="008960C9">
              <w:rPr>
                <w:color w:val="010101"/>
              </w:rPr>
              <w:t>поселок Курагино</w:t>
            </w:r>
          </w:p>
        </w:tc>
        <w:tc>
          <w:tcPr>
            <w:tcW w:w="180" w:type="dxa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</w:p>
        </w:tc>
        <w:tc>
          <w:tcPr>
            <w:tcW w:w="1980" w:type="dxa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rPr>
                <w:color w:val="010101"/>
              </w:rPr>
            </w:pPr>
            <w:r w:rsidRPr="009B31AC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180" w:type="dxa"/>
          </w:tcPr>
          <w:p w:rsid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</w:p>
          <w:p w:rsid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</w:p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jc w:val="both"/>
              <w:rPr>
                <w:color w:val="010101"/>
              </w:rPr>
            </w:pPr>
          </w:p>
        </w:tc>
        <w:tc>
          <w:tcPr>
            <w:tcW w:w="2700" w:type="dxa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left="165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>8 (</w:t>
            </w:r>
            <w:r>
              <w:rPr>
                <w:color w:val="010101"/>
              </w:rPr>
              <w:t>39136</w:t>
            </w:r>
            <w:r w:rsidRPr="009B31AC">
              <w:rPr>
                <w:color w:val="010101"/>
              </w:rPr>
              <w:t>) 2</w:t>
            </w:r>
            <w:r>
              <w:rPr>
                <w:color w:val="010101"/>
              </w:rPr>
              <w:t>-</w:t>
            </w:r>
            <w:r w:rsidR="008960C9">
              <w:rPr>
                <w:color w:val="010101"/>
              </w:rPr>
              <w:t>19</w:t>
            </w:r>
            <w:r>
              <w:rPr>
                <w:color w:val="010101"/>
              </w:rPr>
              <w:t>-</w:t>
            </w:r>
            <w:r w:rsidR="008960C9">
              <w:rPr>
                <w:color w:val="010101"/>
              </w:rPr>
              <w:t>00</w:t>
            </w:r>
          </w:p>
          <w:p w:rsidR="002B449B" w:rsidRPr="00FA39C9" w:rsidRDefault="005801A0" w:rsidP="000D0C89">
            <w:pPr>
              <w:pStyle w:val="a3"/>
              <w:spacing w:line="0" w:lineRule="atLeast"/>
              <w:ind w:left="165"/>
              <w:jc w:val="both"/>
              <w:rPr>
                <w:color w:val="999999"/>
                <w:shd w:val="clear" w:color="auto" w:fill="FFFFFF"/>
              </w:rPr>
            </w:pPr>
            <w:hyperlink r:id="rId9" w:history="1">
              <w:r w:rsidR="008960C9" w:rsidRPr="00EF5EBC">
                <w:rPr>
                  <w:rStyle w:val="a4"/>
                </w:rPr>
                <w:t>komitet_kurag@mail.ru</w:t>
              </w:r>
            </w:hyperlink>
            <w:r w:rsidR="008960C9">
              <w:t xml:space="preserve"> </w:t>
            </w:r>
          </w:p>
        </w:tc>
      </w:tr>
    </w:tbl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9B31AC">
        <w:rPr>
          <w:color w:val="010101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9B31AC">
        <w:rPr>
          <w:color w:val="010101"/>
        </w:rPr>
        <w:t xml:space="preserve"> муниципального образования </w:t>
      </w:r>
      <w:r w:rsidR="008960C9">
        <w:rPr>
          <w:color w:val="010101"/>
        </w:rPr>
        <w:t>поселок Курагино</w:t>
      </w:r>
      <w:r>
        <w:rPr>
          <w:color w:val="010101"/>
        </w:rPr>
        <w:t xml:space="preserve"> </w:t>
      </w:r>
      <w:r w:rsidRPr="009B31AC">
        <w:rPr>
          <w:color w:val="010101"/>
        </w:rPr>
        <w:t>на 2022 год.</w:t>
      </w:r>
    </w:p>
    <w:p w:rsidR="0066115E" w:rsidRDefault="002B449B" w:rsidP="0066115E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 xml:space="preserve">Результаты профилактической работы </w:t>
      </w:r>
      <w:r w:rsidR="008960C9">
        <w:rPr>
          <w:color w:val="010101"/>
        </w:rPr>
        <w:t>Комитета</w:t>
      </w:r>
      <w:r w:rsidRPr="009B31AC">
        <w:rPr>
          <w:color w:val="010101"/>
        </w:rPr>
        <w:t xml:space="preserve"> включаются в Доклад об осуществлении муниципального земельного</w:t>
      </w:r>
      <w:r w:rsidR="008960C9">
        <w:rPr>
          <w:color w:val="010101"/>
        </w:rPr>
        <w:t xml:space="preserve"> контроля</w:t>
      </w:r>
      <w:r w:rsidRPr="009B31AC">
        <w:rPr>
          <w:color w:val="010101"/>
        </w:rPr>
        <w:t xml:space="preserve"> на территории муниципального образования </w:t>
      </w:r>
      <w:r w:rsidR="008960C9">
        <w:rPr>
          <w:color w:val="010101"/>
        </w:rPr>
        <w:t xml:space="preserve">поселок Курагино </w:t>
      </w:r>
      <w:r w:rsidR="0066115E">
        <w:rPr>
          <w:color w:val="010101"/>
        </w:rPr>
        <w:t>на 2022 год</w:t>
      </w:r>
    </w:p>
    <w:p w:rsidR="000D0C89" w:rsidRDefault="000D0C89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9A2E8A" w:rsidRDefault="008960C9" w:rsidP="008960C9">
      <w:pPr>
        <w:rPr>
          <w:b/>
          <w:bCs/>
          <w:i/>
          <w:iCs/>
          <w:color w:val="010101"/>
        </w:rPr>
      </w:pPr>
      <w:r>
        <w:rPr>
          <w:b/>
          <w:bCs/>
          <w:i/>
          <w:iCs/>
          <w:color w:val="010101"/>
        </w:rPr>
        <w:br w:type="page"/>
      </w:r>
    </w:p>
    <w:p w:rsidR="002B449B" w:rsidRPr="009B31AC" w:rsidRDefault="002B449B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color w:val="010101"/>
        </w:rPr>
      </w:pPr>
      <w:r w:rsidRPr="009B31AC">
        <w:rPr>
          <w:b/>
          <w:bCs/>
          <w:i/>
          <w:iCs/>
          <w:color w:val="010101"/>
        </w:rPr>
        <w:lastRenderedPageBreak/>
        <w:t>Приложение к Программе профилактики рисков</w:t>
      </w:r>
      <w:r w:rsidRPr="009B31AC">
        <w:rPr>
          <w:color w:val="010101"/>
        </w:rPr>
        <w:br/>
      </w:r>
      <w:r w:rsidRPr="009B31AC">
        <w:rPr>
          <w:b/>
          <w:bCs/>
          <w:i/>
          <w:iCs/>
          <w:color w:val="010101"/>
        </w:rPr>
        <w:t>причинения вреда (ущерба)</w:t>
      </w:r>
      <w:r w:rsidRPr="009B31AC">
        <w:rPr>
          <w:color w:val="010101"/>
        </w:rPr>
        <w:br/>
      </w:r>
      <w:r w:rsidRPr="009B31AC">
        <w:rPr>
          <w:b/>
          <w:bCs/>
          <w:i/>
          <w:iCs/>
          <w:color w:val="010101"/>
        </w:rPr>
        <w:t>охраняемым законом ценностям на 2022 год</w:t>
      </w:r>
    </w:p>
    <w:p w:rsidR="002B449B" w:rsidRDefault="002B449B" w:rsidP="002B449B">
      <w:pPr>
        <w:pStyle w:val="2"/>
        <w:spacing w:before="0" w:after="0" w:line="0" w:lineRule="atLeast"/>
        <w:ind w:firstLine="360"/>
        <w:jc w:val="both"/>
        <w:rPr>
          <w:rFonts w:ascii="Times New Roman" w:hAnsi="Times New Roman" w:cs="Times New Roman"/>
          <w:b w:val="0"/>
          <w:bCs w:val="0"/>
          <w:color w:val="010101"/>
          <w:sz w:val="24"/>
          <w:szCs w:val="24"/>
        </w:rPr>
      </w:pPr>
    </w:p>
    <w:p w:rsidR="002B449B" w:rsidRDefault="002B449B" w:rsidP="002B449B">
      <w:pPr>
        <w:pStyle w:val="2"/>
        <w:spacing w:before="0" w:after="0" w:line="0" w:lineRule="atLeast"/>
        <w:ind w:firstLine="360"/>
        <w:jc w:val="both"/>
        <w:rPr>
          <w:rFonts w:ascii="Times New Roman" w:hAnsi="Times New Roman" w:cs="Times New Roman"/>
          <w:b w:val="0"/>
          <w:bCs w:val="0"/>
          <w:color w:val="010101"/>
          <w:sz w:val="24"/>
          <w:szCs w:val="24"/>
        </w:rPr>
      </w:pPr>
    </w:p>
    <w:p w:rsidR="002B449B" w:rsidRDefault="002B449B" w:rsidP="002B449B">
      <w:pPr>
        <w:pStyle w:val="2"/>
        <w:spacing w:before="0" w:after="0" w:line="0" w:lineRule="atLeast"/>
        <w:ind w:firstLine="360"/>
        <w:jc w:val="center"/>
        <w:rPr>
          <w:rFonts w:ascii="Times New Roman" w:hAnsi="Times New Roman" w:cs="Times New Roman"/>
          <w:bCs w:val="0"/>
          <w:i w:val="0"/>
          <w:color w:val="010101"/>
        </w:rPr>
      </w:pPr>
      <w:r w:rsidRPr="008008BD">
        <w:rPr>
          <w:rFonts w:ascii="Times New Roman" w:hAnsi="Times New Roman" w:cs="Times New Roman"/>
          <w:bCs w:val="0"/>
          <w:i w:val="0"/>
          <w:color w:val="010101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8960C9">
        <w:rPr>
          <w:rFonts w:ascii="Times New Roman" w:hAnsi="Times New Roman" w:cs="Times New Roman"/>
          <w:bCs w:val="0"/>
          <w:i w:val="0"/>
          <w:color w:val="010101"/>
        </w:rPr>
        <w:t>поселок Курагино</w:t>
      </w:r>
      <w:r w:rsidRPr="008008BD">
        <w:rPr>
          <w:rFonts w:ascii="Times New Roman" w:hAnsi="Times New Roman" w:cs="Times New Roman"/>
          <w:bCs w:val="0"/>
          <w:i w:val="0"/>
          <w:color w:val="010101"/>
        </w:rPr>
        <w:t xml:space="preserve"> на 2022 год</w:t>
      </w:r>
    </w:p>
    <w:tbl>
      <w:tblPr>
        <w:tblW w:w="10539" w:type="dxa"/>
        <w:tblInd w:w="-892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916"/>
        <w:gridCol w:w="6823"/>
        <w:gridCol w:w="1134"/>
        <w:gridCol w:w="1134"/>
      </w:tblGrid>
      <w:tr w:rsidR="002B449B" w:rsidRPr="009B31AC" w:rsidTr="008960C9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Default="002B449B" w:rsidP="000D0C89">
            <w:pPr>
              <w:pStyle w:val="a3"/>
              <w:spacing w:before="0" w:beforeAutospacing="0" w:after="0" w:afterAutospacing="0" w:line="0" w:lineRule="atLeast"/>
              <w:rPr>
                <w:b/>
                <w:bCs/>
                <w:color w:val="010101"/>
              </w:rPr>
            </w:pPr>
          </w:p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rPr>
                <w:color w:val="010101"/>
              </w:rPr>
            </w:pPr>
            <w:r w:rsidRPr="009B31AC">
              <w:rPr>
                <w:b/>
                <w:bCs/>
                <w:color w:val="010101"/>
              </w:rPr>
              <w:t>№</w:t>
            </w:r>
          </w:p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10101"/>
              </w:rPr>
            </w:pPr>
            <w:proofErr w:type="gramStart"/>
            <w:r w:rsidRPr="009B31AC">
              <w:rPr>
                <w:b/>
                <w:bCs/>
                <w:color w:val="010101"/>
              </w:rPr>
              <w:t>п</w:t>
            </w:r>
            <w:proofErr w:type="gramEnd"/>
            <w:r w:rsidRPr="009B31AC">
              <w:rPr>
                <w:b/>
                <w:bCs/>
                <w:color w:val="010101"/>
              </w:rPr>
              <w:t>/п</w:t>
            </w:r>
          </w:p>
        </w:tc>
        <w:tc>
          <w:tcPr>
            <w:tcW w:w="9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Наименование</w:t>
            </w:r>
            <w:r w:rsidRPr="009B31AC">
              <w:rPr>
                <w:b/>
                <w:bCs/>
                <w:color w:val="010101"/>
              </w:rPr>
              <w:t xml:space="preserve"> мероприятия</w:t>
            </w:r>
          </w:p>
        </w:tc>
        <w:tc>
          <w:tcPr>
            <w:tcW w:w="68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center"/>
              <w:rPr>
                <w:color w:val="010101"/>
              </w:rPr>
            </w:pPr>
            <w:r w:rsidRPr="009B31AC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10101"/>
              </w:rPr>
            </w:pPr>
            <w:r w:rsidRPr="009B31AC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center"/>
              <w:rPr>
                <w:color w:val="010101"/>
              </w:rPr>
            </w:pPr>
            <w:r w:rsidRPr="009B31AC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2B449B" w:rsidRPr="002B449B" w:rsidTr="008960C9">
        <w:trPr>
          <w:cantSplit/>
          <w:trHeight w:val="1134"/>
        </w:trPr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1.</w:t>
            </w:r>
          </w:p>
        </w:tc>
        <w:tc>
          <w:tcPr>
            <w:tcW w:w="9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  <w:vAlign w:val="center"/>
          </w:tcPr>
          <w:p w:rsidR="002B449B" w:rsidRPr="002B449B" w:rsidRDefault="002B449B" w:rsidP="002B449B">
            <w:pPr>
              <w:pStyle w:val="a3"/>
              <w:spacing w:before="0" w:beforeAutospacing="0" w:after="0" w:afterAutospacing="0" w:line="0" w:lineRule="atLeast"/>
              <w:ind w:left="-540" w:right="113" w:firstLine="360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Информирование</w:t>
            </w:r>
          </w:p>
        </w:tc>
        <w:tc>
          <w:tcPr>
            <w:tcW w:w="68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8960C9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>
              <w:rPr>
                <w:color w:val="010101"/>
              </w:rPr>
              <w:t>Комитет</w:t>
            </w:r>
            <w:r w:rsidR="002B449B" w:rsidRPr="002B449B">
              <w:rPr>
                <w:color w:val="010101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8960C9">
              <w:rPr>
                <w:color w:val="010101"/>
              </w:rPr>
              <w:t>поселок Курагино</w:t>
            </w:r>
            <w:r w:rsidRPr="002B449B">
              <w:rPr>
                <w:color w:val="010101"/>
              </w:rPr>
              <w:t xml:space="preserve"> и в информационно-телекоммуникационной сети "Интернет" и в иных формах.</w:t>
            </w:r>
          </w:p>
          <w:p w:rsidR="002B449B" w:rsidRPr="002B449B" w:rsidRDefault="008960C9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>
              <w:rPr>
                <w:color w:val="010101"/>
              </w:rPr>
              <w:t>Комитет</w:t>
            </w:r>
            <w:r w:rsidR="002B449B" w:rsidRPr="002B449B">
              <w:rPr>
                <w:color w:val="010101"/>
              </w:rPr>
              <w:t xml:space="preserve"> размещает и поддерживает в актуальном состоянии на официальном сайте муниципального образования </w:t>
            </w:r>
            <w:r>
              <w:rPr>
                <w:color w:val="010101"/>
              </w:rPr>
              <w:t>поселок Курагино</w:t>
            </w:r>
            <w:r w:rsidR="002B449B" w:rsidRPr="002B449B">
              <w:rPr>
                <w:color w:val="010101"/>
              </w:rPr>
              <w:t xml:space="preserve"> в сети «Интернет»: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2) руководства по соблюдению обязательных требований.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6) доклады о муниципальном земельном контроле;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2B449B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 xml:space="preserve">Должностные лица </w:t>
            </w:r>
            <w:r w:rsidR="008960C9">
              <w:rPr>
                <w:color w:val="010101"/>
              </w:rPr>
              <w:t>Комитета</w:t>
            </w:r>
          </w:p>
          <w:p w:rsidR="002B449B" w:rsidRPr="002B449B" w:rsidRDefault="002B449B" w:rsidP="002B449B">
            <w:pPr>
              <w:pStyle w:val="a3"/>
              <w:spacing w:before="0" w:beforeAutospacing="0" w:after="0" w:afterAutospacing="0" w:line="0" w:lineRule="atLeast"/>
              <w:ind w:right="113"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 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2B449B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В течение года</w:t>
            </w:r>
          </w:p>
        </w:tc>
      </w:tr>
      <w:tr w:rsidR="002B449B" w:rsidRPr="002B449B" w:rsidTr="008960C9">
        <w:trPr>
          <w:cantSplit/>
          <w:trHeight w:val="1134"/>
        </w:trPr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2.</w:t>
            </w:r>
          </w:p>
        </w:tc>
        <w:tc>
          <w:tcPr>
            <w:tcW w:w="9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  <w:vAlign w:val="center"/>
          </w:tcPr>
          <w:p w:rsidR="002B449B" w:rsidRPr="002B449B" w:rsidRDefault="002B449B" w:rsidP="002B449B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68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2B449B">
              <w:rPr>
                <w:color w:val="010101"/>
              </w:rPr>
              <w:t>отчетным</w:t>
            </w:r>
            <w:proofErr w:type="gramEnd"/>
            <w:r w:rsidRPr="002B449B">
              <w:rPr>
                <w:color w:val="010101"/>
              </w:rPr>
              <w:t>, подлежит публичному обсуждению.</w:t>
            </w:r>
          </w:p>
          <w:p w:rsidR="002B449B" w:rsidRPr="002B449B" w:rsidRDefault="002B449B" w:rsidP="008960C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 w:rsidR="008960C9">
              <w:rPr>
                <w:color w:val="010101"/>
              </w:rPr>
              <w:t>поселок Курагино</w:t>
            </w:r>
            <w:r w:rsidRPr="002B449B">
              <w:rPr>
                <w:color w:val="010101"/>
              </w:rPr>
              <w:t xml:space="preserve"> в информационно</w:t>
            </w:r>
            <w:r w:rsidR="008960C9">
              <w:rPr>
                <w:color w:val="010101"/>
              </w:rPr>
              <w:t xml:space="preserve"> </w:t>
            </w:r>
            <w:r w:rsidRPr="002B449B">
              <w:rPr>
                <w:color w:val="010101"/>
              </w:rPr>
              <w:t>-</w:t>
            </w:r>
            <w:r w:rsidR="008960C9">
              <w:rPr>
                <w:color w:val="010101"/>
              </w:rPr>
              <w:t xml:space="preserve"> </w:t>
            </w:r>
            <w:r w:rsidRPr="002B449B">
              <w:rPr>
                <w:color w:val="010101"/>
              </w:rPr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8960C9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 xml:space="preserve">Должностные лица </w:t>
            </w:r>
            <w:r w:rsidR="008960C9">
              <w:rPr>
                <w:color w:val="010101"/>
              </w:rPr>
              <w:t>Комитета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66115E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1 раз в год</w:t>
            </w:r>
          </w:p>
        </w:tc>
      </w:tr>
      <w:tr w:rsidR="002B449B" w:rsidRPr="002B449B" w:rsidTr="008960C9">
        <w:trPr>
          <w:cantSplit/>
          <w:trHeight w:val="1134"/>
        </w:trPr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lastRenderedPageBreak/>
              <w:t>3.</w:t>
            </w:r>
          </w:p>
        </w:tc>
        <w:tc>
          <w:tcPr>
            <w:tcW w:w="9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  <w:vAlign w:val="center"/>
          </w:tcPr>
          <w:p w:rsidR="002B449B" w:rsidRPr="002B449B" w:rsidRDefault="002B449B" w:rsidP="002B449B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Объявление предостережения</w:t>
            </w:r>
          </w:p>
        </w:tc>
        <w:tc>
          <w:tcPr>
            <w:tcW w:w="68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proofErr w:type="gramStart"/>
            <w:r w:rsidRPr="002B449B">
              <w:rPr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 xml:space="preserve">Контролируемое лицо вправе после получения предостережения о недопустимости нарушения  обязательных требований подать в </w:t>
            </w:r>
            <w:r w:rsidR="008960C9">
              <w:rPr>
                <w:color w:val="010101"/>
              </w:rPr>
              <w:t>Комитет</w:t>
            </w:r>
            <w:r w:rsidR="008960C9" w:rsidRPr="002B449B">
              <w:rPr>
                <w:color w:val="010101"/>
              </w:rPr>
              <w:t xml:space="preserve"> </w:t>
            </w:r>
            <w:r w:rsidRPr="002B449B">
              <w:rPr>
                <w:color w:val="010101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8960C9">
              <w:rPr>
                <w:color w:val="010101"/>
              </w:rPr>
              <w:t>Комитетом</w:t>
            </w:r>
            <w:r w:rsidR="008960C9" w:rsidRPr="002B449B">
              <w:rPr>
                <w:color w:val="010101"/>
              </w:rPr>
              <w:t xml:space="preserve"> </w:t>
            </w:r>
            <w:r w:rsidRPr="002B449B">
              <w:rPr>
                <w:color w:val="010101"/>
              </w:rPr>
              <w:t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8960C9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 xml:space="preserve">Должностные лица </w:t>
            </w:r>
            <w:r w:rsidR="008960C9">
              <w:rPr>
                <w:color w:val="010101"/>
              </w:rPr>
              <w:t>Комитета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66115E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В течение года</w:t>
            </w:r>
          </w:p>
        </w:tc>
      </w:tr>
      <w:tr w:rsidR="002B449B" w:rsidRPr="002B449B" w:rsidTr="008960C9">
        <w:trPr>
          <w:cantSplit/>
          <w:trHeight w:val="1134"/>
        </w:trPr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4.</w:t>
            </w:r>
          </w:p>
        </w:tc>
        <w:tc>
          <w:tcPr>
            <w:tcW w:w="9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  <w:vAlign w:val="center"/>
          </w:tcPr>
          <w:p w:rsidR="002B449B" w:rsidRPr="002B449B" w:rsidRDefault="002B449B" w:rsidP="002B449B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Консультирование</w:t>
            </w:r>
          </w:p>
        </w:tc>
        <w:tc>
          <w:tcPr>
            <w:tcW w:w="68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8960C9">
              <w:rPr>
                <w:color w:val="010101"/>
              </w:rPr>
              <w:t>Комитета</w:t>
            </w:r>
            <w:r w:rsidR="008960C9" w:rsidRPr="002B449B">
              <w:rPr>
                <w:color w:val="010101"/>
              </w:rPr>
              <w:t xml:space="preserve"> </w:t>
            </w:r>
            <w:r w:rsidRPr="002B449B">
              <w:rPr>
                <w:color w:val="010101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15 минут.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Консультирование, осуществляется по следующим вопросам: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2B449B">
              <w:rPr>
                <w:color w:val="010101"/>
              </w:rPr>
              <w:t xml:space="preserve"> ;</w:t>
            </w:r>
            <w:proofErr w:type="gramEnd"/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- компетенция уполномоченного органа;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- порядок обжалования действий (бездействия) должностного лица осуществляющего земельный контроль.</w:t>
            </w:r>
          </w:p>
          <w:p w:rsidR="002B449B" w:rsidRPr="002B449B" w:rsidRDefault="002B449B" w:rsidP="008960C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proofErr w:type="gramStart"/>
            <w:r w:rsidRPr="002B449B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8960C9">
              <w:rPr>
                <w:color w:val="010101"/>
              </w:rPr>
              <w:t>поселок Курагино</w:t>
            </w:r>
            <w:r w:rsidRPr="002B449B">
              <w:rPr>
                <w:color w:val="010101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8960C9">
              <w:rPr>
                <w:color w:val="010101"/>
              </w:rPr>
              <w:t>Комитета</w:t>
            </w:r>
            <w:r w:rsidRPr="002B449B">
              <w:rPr>
                <w:color w:val="010101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8960C9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 xml:space="preserve">Должностные лица </w:t>
            </w:r>
            <w:r w:rsidR="008960C9">
              <w:rPr>
                <w:color w:val="010101"/>
              </w:rPr>
              <w:t>Комитета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66115E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В течение года</w:t>
            </w:r>
          </w:p>
        </w:tc>
      </w:tr>
      <w:tr w:rsidR="002B449B" w:rsidRPr="002B449B" w:rsidTr="008960C9">
        <w:trPr>
          <w:cantSplit/>
          <w:trHeight w:val="14726"/>
        </w:trPr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lastRenderedPageBreak/>
              <w:t>5.</w:t>
            </w:r>
          </w:p>
        </w:tc>
        <w:tc>
          <w:tcPr>
            <w:tcW w:w="9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  <w:vAlign w:val="center"/>
          </w:tcPr>
          <w:p w:rsidR="002B449B" w:rsidRPr="002B449B" w:rsidRDefault="002B449B" w:rsidP="002B449B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Профилактический визит</w:t>
            </w:r>
          </w:p>
        </w:tc>
        <w:tc>
          <w:tcPr>
            <w:tcW w:w="68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9B31AC" w:rsidRDefault="002B449B" w:rsidP="002B449B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среднего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2B449B" w:rsidRPr="009B31AC" w:rsidRDefault="002B449B" w:rsidP="002B449B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9B31AC">
              <w:rPr>
                <w:color w:val="010101"/>
              </w:rPr>
              <w:t>позднее</w:t>
            </w:r>
            <w:proofErr w:type="gramEnd"/>
            <w:r w:rsidRPr="009B31AC">
              <w:rPr>
                <w:color w:val="010101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2B449B" w:rsidRPr="009B31AC" w:rsidRDefault="002B449B" w:rsidP="002B449B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осуществляющего земельный контроль,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B31AC">
              <w:rPr>
                <w:color w:val="010101"/>
              </w:rPr>
              <w:t>позднее</w:t>
            </w:r>
            <w:proofErr w:type="gramEnd"/>
            <w:r w:rsidRPr="009B31AC">
              <w:rPr>
                <w:color w:val="010101"/>
              </w:rPr>
              <w:t xml:space="preserve"> чем за 3 рабочих дня до дня его проведения.</w:t>
            </w:r>
          </w:p>
          <w:p w:rsidR="002B449B" w:rsidRPr="009B31AC" w:rsidRDefault="002B449B" w:rsidP="002B449B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должностным лицом осуществляющего земельный контроль самостоятельно и не может превышать 1 рабочий день.</w:t>
            </w:r>
          </w:p>
          <w:p w:rsidR="002B449B" w:rsidRPr="009B31AC" w:rsidRDefault="002B449B" w:rsidP="002B449B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>Профилактический визит проводится должностным лицом осуществляющи</w:t>
            </w:r>
            <w:r>
              <w:rPr>
                <w:color w:val="010101"/>
              </w:rPr>
              <w:t>й</w:t>
            </w:r>
            <w:r w:rsidRPr="009B31AC">
              <w:rPr>
                <w:color w:val="010101"/>
              </w:rPr>
              <w:t xml:space="preserve"> земельный контроль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B449B" w:rsidRPr="009B31AC" w:rsidRDefault="002B449B" w:rsidP="002B449B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proofErr w:type="gramStart"/>
            <w:r w:rsidRPr="009B31AC">
              <w:rPr>
                <w:color w:val="010101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2B449B" w:rsidRPr="009B31AC" w:rsidRDefault="002B449B" w:rsidP="002B449B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>В ходе профилактического визита должностным лицом осуществляющи</w:t>
            </w:r>
            <w:r>
              <w:rPr>
                <w:color w:val="010101"/>
              </w:rPr>
              <w:t>й</w:t>
            </w:r>
            <w:r w:rsidRPr="009B31AC">
              <w:rPr>
                <w:color w:val="010101"/>
              </w:rPr>
              <w:t xml:space="preserve"> земельный контроль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2B449B" w:rsidRPr="002B449B" w:rsidRDefault="002B449B" w:rsidP="0066115E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 w:rsidR="0066115E">
              <w:rPr>
                <w:color w:val="010101"/>
              </w:rPr>
              <w:t>.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8960C9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 xml:space="preserve">Должностные лица </w:t>
            </w:r>
            <w:r w:rsidR="008960C9">
              <w:rPr>
                <w:color w:val="010101"/>
              </w:rPr>
              <w:t>Комитета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66115E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В течение</w:t>
            </w:r>
          </w:p>
          <w:p w:rsidR="002B449B" w:rsidRPr="002B449B" w:rsidRDefault="002B449B" w:rsidP="0066115E">
            <w:pPr>
              <w:spacing w:line="0" w:lineRule="atLeast"/>
              <w:ind w:right="113" w:firstLine="360"/>
              <w:jc w:val="center"/>
            </w:pPr>
            <w:r w:rsidRPr="002B449B">
              <w:t>года</w:t>
            </w:r>
          </w:p>
        </w:tc>
      </w:tr>
    </w:tbl>
    <w:p w:rsidR="0066115E" w:rsidRDefault="0066115E" w:rsidP="008960C9">
      <w:pPr>
        <w:rPr>
          <w:shd w:val="clear" w:color="auto" w:fill="FFFFFF"/>
        </w:rPr>
      </w:pPr>
    </w:p>
    <w:sectPr w:rsidR="0066115E" w:rsidSect="0066115E">
      <w:pgSz w:w="11906" w:h="16838"/>
      <w:pgMar w:top="1258" w:right="851" w:bottom="71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">
    <w:nsid w:val="65040E22"/>
    <w:multiLevelType w:val="multilevel"/>
    <w:tmpl w:val="971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B2"/>
    <w:rsid w:val="000D0C89"/>
    <w:rsid w:val="000D5268"/>
    <w:rsid w:val="00142272"/>
    <w:rsid w:val="00163BAF"/>
    <w:rsid w:val="002572E8"/>
    <w:rsid w:val="002603CB"/>
    <w:rsid w:val="002B449B"/>
    <w:rsid w:val="00361045"/>
    <w:rsid w:val="003F3324"/>
    <w:rsid w:val="004374F7"/>
    <w:rsid w:val="004E4616"/>
    <w:rsid w:val="00553755"/>
    <w:rsid w:val="005801A0"/>
    <w:rsid w:val="0066115E"/>
    <w:rsid w:val="00891CFF"/>
    <w:rsid w:val="008960C9"/>
    <w:rsid w:val="008F04B4"/>
    <w:rsid w:val="009A2E8A"/>
    <w:rsid w:val="00A47650"/>
    <w:rsid w:val="00B542B2"/>
    <w:rsid w:val="00BB181B"/>
    <w:rsid w:val="00CB1D99"/>
    <w:rsid w:val="00CC0477"/>
    <w:rsid w:val="00F06900"/>
    <w:rsid w:val="00F0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49B"/>
    <w:rPr>
      <w:sz w:val="24"/>
      <w:szCs w:val="24"/>
    </w:rPr>
  </w:style>
  <w:style w:type="paragraph" w:styleId="1">
    <w:name w:val="heading 1"/>
    <w:basedOn w:val="a"/>
    <w:qFormat/>
    <w:rsid w:val="002B44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B44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44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449B"/>
    <w:pPr>
      <w:spacing w:before="100" w:beforeAutospacing="1" w:after="100" w:afterAutospacing="1"/>
    </w:pPr>
  </w:style>
  <w:style w:type="character" w:styleId="a4">
    <w:name w:val="Hyperlink"/>
    <w:basedOn w:val="a0"/>
    <w:rsid w:val="002B449B"/>
    <w:rPr>
      <w:color w:val="0000FF"/>
      <w:u w:val="single"/>
    </w:rPr>
  </w:style>
  <w:style w:type="paragraph" w:customStyle="1" w:styleId="western">
    <w:name w:val="western"/>
    <w:basedOn w:val="a"/>
    <w:rsid w:val="002B449B"/>
    <w:pPr>
      <w:spacing w:before="100" w:beforeAutospacing="1" w:after="142" w:line="288" w:lineRule="auto"/>
    </w:pPr>
    <w:rPr>
      <w:color w:val="00000A"/>
    </w:rPr>
  </w:style>
  <w:style w:type="paragraph" w:customStyle="1" w:styleId="ConsPlusNormal">
    <w:name w:val="ConsPlusNormal"/>
    <w:link w:val="ConsPlusNormal1"/>
    <w:rsid w:val="002B4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B449B"/>
    <w:rPr>
      <w:rFonts w:ascii="Arial" w:hAnsi="Arial" w:cs="Arial"/>
      <w:lang w:val="ru-RU" w:eastAsia="ru-RU" w:bidi="ar-SA"/>
    </w:rPr>
  </w:style>
  <w:style w:type="paragraph" w:customStyle="1" w:styleId="w3-nw3-margin-16">
    <w:name w:val="w3-n w3-margin-16"/>
    <w:basedOn w:val="a"/>
    <w:rsid w:val="002B449B"/>
    <w:pPr>
      <w:spacing w:before="100" w:beforeAutospacing="1" w:after="100" w:afterAutospacing="1"/>
    </w:pPr>
  </w:style>
  <w:style w:type="paragraph" w:customStyle="1" w:styleId="Default">
    <w:name w:val="Default"/>
    <w:rsid w:val="009A2E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A2E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A2E8A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5">
    <w:name w:val="Balloon Text"/>
    <w:basedOn w:val="a"/>
    <w:link w:val="a6"/>
    <w:rsid w:val="00F069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69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B1D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7">
    <w:name w:val="Emphasis"/>
    <w:rsid w:val="00CB1D99"/>
    <w:rPr>
      <w:i/>
      <w:iCs/>
    </w:rPr>
  </w:style>
  <w:style w:type="paragraph" w:styleId="a8">
    <w:name w:val="List Paragraph"/>
    <w:basedOn w:val="a"/>
    <w:uiPriority w:val="34"/>
    <w:qFormat/>
    <w:rsid w:val="00CB1D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F077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F07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49B"/>
    <w:rPr>
      <w:sz w:val="24"/>
      <w:szCs w:val="24"/>
    </w:rPr>
  </w:style>
  <w:style w:type="paragraph" w:styleId="1">
    <w:name w:val="heading 1"/>
    <w:basedOn w:val="a"/>
    <w:qFormat/>
    <w:rsid w:val="002B44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B44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44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449B"/>
    <w:pPr>
      <w:spacing w:before="100" w:beforeAutospacing="1" w:after="100" w:afterAutospacing="1"/>
    </w:pPr>
  </w:style>
  <w:style w:type="character" w:styleId="a4">
    <w:name w:val="Hyperlink"/>
    <w:basedOn w:val="a0"/>
    <w:rsid w:val="002B449B"/>
    <w:rPr>
      <w:color w:val="0000FF"/>
      <w:u w:val="single"/>
    </w:rPr>
  </w:style>
  <w:style w:type="paragraph" w:customStyle="1" w:styleId="western">
    <w:name w:val="western"/>
    <w:basedOn w:val="a"/>
    <w:rsid w:val="002B449B"/>
    <w:pPr>
      <w:spacing w:before="100" w:beforeAutospacing="1" w:after="142" w:line="288" w:lineRule="auto"/>
    </w:pPr>
    <w:rPr>
      <w:color w:val="00000A"/>
    </w:rPr>
  </w:style>
  <w:style w:type="paragraph" w:customStyle="1" w:styleId="ConsPlusNormal">
    <w:name w:val="ConsPlusNormal"/>
    <w:link w:val="ConsPlusNormal1"/>
    <w:rsid w:val="002B4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B449B"/>
    <w:rPr>
      <w:rFonts w:ascii="Arial" w:hAnsi="Arial" w:cs="Arial"/>
      <w:lang w:val="ru-RU" w:eastAsia="ru-RU" w:bidi="ar-SA"/>
    </w:rPr>
  </w:style>
  <w:style w:type="paragraph" w:customStyle="1" w:styleId="w3-nw3-margin-16">
    <w:name w:val="w3-n w3-margin-16"/>
    <w:basedOn w:val="a"/>
    <w:rsid w:val="002B449B"/>
    <w:pPr>
      <w:spacing w:before="100" w:beforeAutospacing="1" w:after="100" w:afterAutospacing="1"/>
    </w:pPr>
  </w:style>
  <w:style w:type="paragraph" w:customStyle="1" w:styleId="Default">
    <w:name w:val="Default"/>
    <w:rsid w:val="009A2E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A2E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A2E8A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5">
    <w:name w:val="Balloon Text"/>
    <w:basedOn w:val="a"/>
    <w:link w:val="a6"/>
    <w:rsid w:val="00F069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69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B1D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7">
    <w:name w:val="Emphasis"/>
    <w:rsid w:val="00CB1D99"/>
    <w:rPr>
      <w:i/>
      <w:iCs/>
    </w:rPr>
  </w:style>
  <w:style w:type="paragraph" w:styleId="a8">
    <w:name w:val="List Paragraph"/>
    <w:basedOn w:val="a"/>
    <w:uiPriority w:val="34"/>
    <w:qFormat/>
    <w:rsid w:val="00CB1D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F077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F07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%20adm_kura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kurag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itet_kura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Links>
    <vt:vector size="18" baseType="variant">
      <vt:variant>
        <vt:i4>393333</vt:i4>
      </vt:variant>
      <vt:variant>
        <vt:i4>6</vt:i4>
      </vt:variant>
      <vt:variant>
        <vt:i4>0</vt:i4>
      </vt:variant>
      <vt:variant>
        <vt:i4>5</vt:i4>
      </vt:variant>
      <vt:variant>
        <vt:lpwstr>mailto:imushestvo.kuragino@yandex.ru</vt:lpwstr>
      </vt:variant>
      <vt:variant>
        <vt:lpwstr/>
      </vt:variant>
      <vt:variant>
        <vt:i4>4718697</vt:i4>
      </vt:variant>
      <vt:variant>
        <vt:i4>3</vt:i4>
      </vt:variant>
      <vt:variant>
        <vt:i4>0</vt:i4>
      </vt:variant>
      <vt:variant>
        <vt:i4>5</vt:i4>
      </vt:variant>
      <vt:variant>
        <vt:lpwstr>mailto:%20imushestvo.kuragino@yandex.ru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https://www.kuragino-krsn.ru/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2021-11-29T06:16:00Z</cp:lastPrinted>
  <dcterms:created xsi:type="dcterms:W3CDTF">2021-11-29T06:20:00Z</dcterms:created>
  <dcterms:modified xsi:type="dcterms:W3CDTF">2021-11-29T06:20:00Z</dcterms:modified>
</cp:coreProperties>
</file>