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C86109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525BA" w:rsidRDefault="00E525B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072A4" w:rsidRPr="000072A4" w:rsidTr="000072A4">
        <w:tc>
          <w:tcPr>
            <w:tcW w:w="3190" w:type="dxa"/>
            <w:shd w:val="clear" w:color="auto" w:fill="auto"/>
          </w:tcPr>
          <w:p w:rsidR="00E525BA" w:rsidRPr="000072A4" w:rsidRDefault="00E525BA" w:rsidP="00C8610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C8610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C8610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марта 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190" w:type="dxa"/>
            <w:shd w:val="clear" w:color="auto" w:fill="auto"/>
          </w:tcPr>
          <w:p w:rsidR="00E525BA" w:rsidRPr="000072A4" w:rsidRDefault="00E525BA" w:rsidP="000072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525BA" w:rsidRPr="000072A4" w:rsidRDefault="00E525BA" w:rsidP="00C8610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8610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93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9F0FAA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E418CB" w:rsidRPr="00965DBD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E418CB" w:rsidRPr="00F936F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Pr="00EB6CD0" w:rsidRDefault="00E418CB" w:rsidP="00E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2.1. статьи 11.10 Земельного кодекса Российской Федерации, устава муниципального образования поселок Курагино Курагинского района Красноярского края, ПОСТАНОВЛЯЮ:</w:t>
      </w:r>
    </w:p>
    <w:p w:rsidR="00E418CB" w:rsidRPr="00F936FB" w:rsidRDefault="00E418CB" w:rsidP="00E418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схемы расположения </w:t>
      </w:r>
      <w:r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объекты недвижимого имущества по адресу: Красноярский край, Курагинский район, </w:t>
      </w:r>
      <w:proofErr w:type="spellStart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gramStart"/>
      <w:r w:rsidR="0024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Комсомольская</w:t>
      </w:r>
      <w:proofErr w:type="gramEnd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38DB" w:rsidRPr="00CD0B3F" w:rsidRDefault="00F238DB" w:rsidP="00F238D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38DB" w:rsidRPr="004B2380" w:rsidRDefault="00F238DB" w:rsidP="00F238D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072A4">
        <w:rPr>
          <w:rFonts w:ascii="Times New Roman" w:hAnsi="Times New Roman" w:cs="Times New Roman"/>
          <w:sz w:val="28"/>
          <w:szCs w:val="28"/>
        </w:rPr>
        <w:t>после его официального обнародования путем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2438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 w:rsidR="000072A4"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9606D" w:rsidRDefault="00C9606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25BA" w:rsidRPr="000072A4" w:rsidTr="000072A4">
        <w:tc>
          <w:tcPr>
            <w:tcW w:w="4785" w:type="dxa"/>
            <w:shd w:val="clear" w:color="auto" w:fill="auto"/>
          </w:tcPr>
          <w:p w:rsidR="00E525BA" w:rsidRPr="000072A4" w:rsidRDefault="003622FD" w:rsidP="003622FD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ы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E525BA" w:rsidRPr="000072A4" w:rsidRDefault="003622FD" w:rsidP="000072A4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А.А. Виль</w:t>
            </w:r>
          </w:p>
        </w:tc>
      </w:tr>
    </w:tbl>
    <w:p w:rsidR="00E525BA" w:rsidRDefault="00E525BA" w:rsidP="000072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E525BA" w:rsidSect="0000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2A4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0551B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85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622FD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17376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B3D05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112C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3975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13C1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E0BD4"/>
    <w:rsid w:val="00BE204B"/>
    <w:rsid w:val="00BF0878"/>
    <w:rsid w:val="00BF1AD5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6109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3E9A"/>
    <w:rsid w:val="00E418CB"/>
    <w:rsid w:val="00E45FA4"/>
    <w:rsid w:val="00E505EF"/>
    <w:rsid w:val="00E525BA"/>
    <w:rsid w:val="00E54C50"/>
    <w:rsid w:val="00E55B8C"/>
    <w:rsid w:val="00E56AF7"/>
    <w:rsid w:val="00E57B1B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12D1-FC18-4C40-92C8-23265E9C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63</cp:revision>
  <cp:lastPrinted>2024-03-19T04:28:00Z</cp:lastPrinted>
  <dcterms:created xsi:type="dcterms:W3CDTF">2015-04-09T04:32:00Z</dcterms:created>
  <dcterms:modified xsi:type="dcterms:W3CDTF">2024-03-22T08:42:00Z</dcterms:modified>
</cp:coreProperties>
</file>