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7B" w:rsidRPr="00E41DA2" w:rsidRDefault="00101F7B" w:rsidP="00101F7B">
      <w:pPr>
        <w:pStyle w:val="a4"/>
        <w:numPr>
          <w:ilvl w:val="0"/>
          <w:numId w:val="1"/>
        </w:numPr>
        <w:jc w:val="center"/>
        <w:rPr>
          <w:sz w:val="36"/>
        </w:rPr>
      </w:pPr>
      <w:r>
        <w:rPr>
          <w:noProof/>
          <w:lang w:eastAsia="ru-RU"/>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5"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101F7B" w:rsidRPr="00472C22" w:rsidRDefault="00101F7B" w:rsidP="00101F7B">
      <w:pPr>
        <w:pStyle w:val="a4"/>
        <w:numPr>
          <w:ilvl w:val="0"/>
          <w:numId w:val="1"/>
        </w:numPr>
        <w:spacing w:after="0"/>
        <w:jc w:val="center"/>
        <w:rPr>
          <w:rFonts w:ascii="Arial" w:hAnsi="Arial" w:cs="Arial"/>
          <w:b/>
          <w:sz w:val="24"/>
          <w:szCs w:val="24"/>
        </w:rPr>
      </w:pPr>
      <w:r w:rsidRPr="00472C22">
        <w:rPr>
          <w:rFonts w:ascii="Arial" w:hAnsi="Arial" w:cs="Arial"/>
          <w:b/>
          <w:sz w:val="24"/>
          <w:szCs w:val="24"/>
        </w:rPr>
        <w:t>АДМИНИСТРАЦИЯ ПОСЕЛКА КУРАГИНО</w:t>
      </w:r>
    </w:p>
    <w:p w:rsidR="00101F7B" w:rsidRPr="00472C22" w:rsidRDefault="00101F7B" w:rsidP="00101F7B">
      <w:pPr>
        <w:pStyle w:val="a4"/>
        <w:numPr>
          <w:ilvl w:val="0"/>
          <w:numId w:val="1"/>
        </w:numPr>
        <w:spacing w:after="0"/>
        <w:jc w:val="center"/>
        <w:rPr>
          <w:rFonts w:ascii="Arial" w:hAnsi="Arial" w:cs="Arial"/>
          <w:b/>
          <w:sz w:val="24"/>
          <w:szCs w:val="24"/>
        </w:rPr>
      </w:pPr>
      <w:r w:rsidRPr="00472C22">
        <w:rPr>
          <w:rFonts w:ascii="Arial" w:hAnsi="Arial" w:cs="Arial"/>
          <w:b/>
          <w:sz w:val="24"/>
          <w:szCs w:val="24"/>
        </w:rPr>
        <w:t>КРАСНОЯРСКОГО КРАЯ</w:t>
      </w:r>
    </w:p>
    <w:p w:rsidR="00101F7B" w:rsidRPr="00472C22" w:rsidRDefault="00101F7B" w:rsidP="00101F7B">
      <w:pPr>
        <w:pStyle w:val="a4"/>
        <w:numPr>
          <w:ilvl w:val="0"/>
          <w:numId w:val="1"/>
        </w:numPr>
        <w:spacing w:after="0"/>
        <w:jc w:val="center"/>
        <w:rPr>
          <w:rFonts w:ascii="Arial" w:hAnsi="Arial" w:cs="Arial"/>
          <w:b/>
          <w:sz w:val="24"/>
          <w:szCs w:val="24"/>
        </w:rPr>
      </w:pPr>
      <w:r w:rsidRPr="00472C22">
        <w:rPr>
          <w:rFonts w:ascii="Arial" w:hAnsi="Arial" w:cs="Arial"/>
          <w:b/>
          <w:sz w:val="24"/>
          <w:szCs w:val="24"/>
        </w:rPr>
        <w:t>ПОСТАНОВЛЕНИЕ</w:t>
      </w:r>
    </w:p>
    <w:p w:rsidR="00101F7B" w:rsidRPr="00472C22" w:rsidRDefault="00101F7B" w:rsidP="00101F7B">
      <w:pPr>
        <w:pStyle w:val="a4"/>
        <w:numPr>
          <w:ilvl w:val="0"/>
          <w:numId w:val="1"/>
        </w:numPr>
        <w:spacing w:after="0"/>
        <w:jc w:val="center"/>
        <w:rPr>
          <w:rFonts w:ascii="Arial" w:hAnsi="Arial" w:cs="Arial"/>
          <w:sz w:val="24"/>
          <w:szCs w:val="24"/>
        </w:rPr>
      </w:pPr>
    </w:p>
    <w:p w:rsidR="00101F7B" w:rsidRPr="00472C22" w:rsidRDefault="000574B7" w:rsidP="00101F7B">
      <w:pPr>
        <w:pStyle w:val="a4"/>
        <w:numPr>
          <w:ilvl w:val="0"/>
          <w:numId w:val="1"/>
        </w:numPr>
        <w:spacing w:after="0"/>
        <w:jc w:val="center"/>
        <w:rPr>
          <w:rFonts w:ascii="Arial" w:hAnsi="Arial" w:cs="Arial"/>
          <w:sz w:val="24"/>
          <w:szCs w:val="24"/>
        </w:rPr>
      </w:pPr>
      <w:r>
        <w:rPr>
          <w:rFonts w:ascii="Arial" w:hAnsi="Arial" w:cs="Arial"/>
          <w:sz w:val="24"/>
          <w:szCs w:val="24"/>
        </w:rPr>
        <w:t>23.04.2019</w:t>
      </w:r>
      <w:r w:rsidR="00101F7B" w:rsidRPr="00472C22">
        <w:rPr>
          <w:rFonts w:ascii="Arial" w:hAnsi="Arial" w:cs="Arial"/>
          <w:sz w:val="24"/>
          <w:szCs w:val="24"/>
        </w:rPr>
        <w:t xml:space="preserve"> </w:t>
      </w:r>
      <w:r w:rsidR="00101F7B" w:rsidRPr="00472C22">
        <w:rPr>
          <w:rFonts w:ascii="Arial" w:hAnsi="Arial" w:cs="Arial"/>
          <w:sz w:val="24"/>
          <w:szCs w:val="24"/>
        </w:rPr>
        <w:tab/>
      </w:r>
      <w:r w:rsidR="00101F7B" w:rsidRPr="00472C22">
        <w:rPr>
          <w:rFonts w:ascii="Arial" w:hAnsi="Arial" w:cs="Arial"/>
          <w:sz w:val="24"/>
          <w:szCs w:val="24"/>
        </w:rPr>
        <w:tab/>
      </w:r>
      <w:r w:rsidR="00101F7B" w:rsidRPr="00472C22">
        <w:rPr>
          <w:rFonts w:ascii="Arial" w:hAnsi="Arial" w:cs="Arial"/>
          <w:sz w:val="24"/>
          <w:szCs w:val="24"/>
        </w:rPr>
        <w:tab/>
        <w:t xml:space="preserve">    </w:t>
      </w:r>
      <w:proofErr w:type="spellStart"/>
      <w:r w:rsidR="00101F7B" w:rsidRPr="00472C22">
        <w:rPr>
          <w:rFonts w:ascii="Arial" w:hAnsi="Arial" w:cs="Arial"/>
          <w:sz w:val="24"/>
          <w:szCs w:val="24"/>
        </w:rPr>
        <w:t>пгт</w:t>
      </w:r>
      <w:proofErr w:type="spellEnd"/>
      <w:r w:rsidR="00101F7B" w:rsidRPr="00472C22">
        <w:rPr>
          <w:rFonts w:ascii="Arial" w:hAnsi="Arial" w:cs="Arial"/>
          <w:sz w:val="24"/>
          <w:szCs w:val="24"/>
        </w:rPr>
        <w:t>. Курагино</w:t>
      </w:r>
      <w:r w:rsidR="00101F7B" w:rsidRPr="00472C22">
        <w:rPr>
          <w:rFonts w:ascii="Arial" w:hAnsi="Arial" w:cs="Arial"/>
          <w:sz w:val="24"/>
          <w:szCs w:val="24"/>
        </w:rPr>
        <w:tab/>
        <w:t xml:space="preserve">                                  №  </w:t>
      </w:r>
      <w:r w:rsidR="00762E7E">
        <w:rPr>
          <w:rFonts w:ascii="Arial" w:hAnsi="Arial" w:cs="Arial"/>
          <w:sz w:val="24"/>
          <w:szCs w:val="24"/>
        </w:rPr>
        <w:t>83</w:t>
      </w:r>
      <w:r>
        <w:rPr>
          <w:rFonts w:ascii="Arial" w:hAnsi="Arial" w:cs="Arial"/>
          <w:sz w:val="24"/>
          <w:szCs w:val="24"/>
        </w:rPr>
        <w:t xml:space="preserve">  - </w:t>
      </w:r>
      <w:proofErr w:type="gramStart"/>
      <w:r>
        <w:rPr>
          <w:rFonts w:ascii="Arial" w:hAnsi="Arial" w:cs="Arial"/>
          <w:sz w:val="24"/>
          <w:szCs w:val="24"/>
        </w:rPr>
        <w:t>П</w:t>
      </w:r>
      <w:proofErr w:type="gramEnd"/>
    </w:p>
    <w:p w:rsidR="00101F7B" w:rsidRPr="00472C22" w:rsidRDefault="00101F7B" w:rsidP="00101F7B">
      <w:pPr>
        <w:pStyle w:val="a4"/>
        <w:numPr>
          <w:ilvl w:val="0"/>
          <w:numId w:val="1"/>
        </w:numPr>
        <w:spacing w:after="0"/>
        <w:jc w:val="both"/>
        <w:rPr>
          <w:rFonts w:ascii="Arial" w:hAnsi="Arial" w:cs="Arial"/>
          <w:sz w:val="24"/>
          <w:szCs w:val="24"/>
        </w:rPr>
      </w:pPr>
    </w:p>
    <w:p w:rsidR="00101F7B" w:rsidRPr="00614786" w:rsidRDefault="00101F7B" w:rsidP="00101F7B">
      <w:pPr>
        <w:pStyle w:val="a4"/>
        <w:numPr>
          <w:ilvl w:val="0"/>
          <w:numId w:val="1"/>
        </w:numPr>
        <w:autoSpaceDE w:val="0"/>
        <w:autoSpaceDN w:val="0"/>
        <w:adjustRightInd w:val="0"/>
        <w:spacing w:after="0"/>
        <w:jc w:val="both"/>
        <w:rPr>
          <w:rFonts w:ascii="Arial" w:hAnsi="Arial" w:cs="Arial"/>
          <w:sz w:val="24"/>
          <w:szCs w:val="24"/>
        </w:rPr>
      </w:pPr>
      <w:r w:rsidRPr="0004306F">
        <w:rPr>
          <w:rFonts w:ascii="Arial" w:hAnsi="Arial" w:cs="Arial"/>
          <w:sz w:val="24"/>
          <w:szCs w:val="24"/>
        </w:rPr>
        <w:t xml:space="preserve">Об </w:t>
      </w:r>
      <w:r w:rsidRPr="00614786">
        <w:rPr>
          <w:rFonts w:ascii="Arial" w:hAnsi="Arial" w:cs="Arial"/>
          <w:sz w:val="24"/>
          <w:szCs w:val="24"/>
        </w:rPr>
        <w:t xml:space="preserve">утверждении </w:t>
      </w:r>
      <w:proofErr w:type="gramStart"/>
      <w:r w:rsidRPr="00614786">
        <w:rPr>
          <w:rFonts w:ascii="Arial" w:hAnsi="Arial" w:cs="Arial"/>
          <w:sz w:val="24"/>
          <w:szCs w:val="24"/>
        </w:rPr>
        <w:t>административного</w:t>
      </w:r>
      <w:proofErr w:type="gramEnd"/>
    </w:p>
    <w:p w:rsidR="00101F7B" w:rsidRPr="00614786" w:rsidRDefault="00101F7B" w:rsidP="00101F7B">
      <w:pPr>
        <w:pStyle w:val="a4"/>
        <w:numPr>
          <w:ilvl w:val="0"/>
          <w:numId w:val="1"/>
        </w:numPr>
        <w:autoSpaceDE w:val="0"/>
        <w:autoSpaceDN w:val="0"/>
        <w:adjustRightInd w:val="0"/>
        <w:spacing w:after="0"/>
        <w:jc w:val="both"/>
        <w:rPr>
          <w:rFonts w:ascii="Arial" w:hAnsi="Arial" w:cs="Arial"/>
          <w:sz w:val="24"/>
          <w:szCs w:val="24"/>
        </w:rPr>
      </w:pPr>
      <w:r w:rsidRPr="00614786">
        <w:rPr>
          <w:rFonts w:ascii="Arial" w:hAnsi="Arial" w:cs="Arial"/>
          <w:sz w:val="24"/>
          <w:szCs w:val="24"/>
        </w:rPr>
        <w:t xml:space="preserve">регламента предоставления </w:t>
      </w:r>
      <w:proofErr w:type="gramStart"/>
      <w:r w:rsidRPr="00614786">
        <w:rPr>
          <w:rFonts w:ascii="Arial" w:hAnsi="Arial" w:cs="Arial"/>
          <w:sz w:val="24"/>
          <w:szCs w:val="24"/>
        </w:rPr>
        <w:t>муниципальной</w:t>
      </w:r>
      <w:proofErr w:type="gramEnd"/>
    </w:p>
    <w:p w:rsidR="008D2058" w:rsidRDefault="00101F7B" w:rsidP="00614786">
      <w:pPr>
        <w:pStyle w:val="a4"/>
        <w:numPr>
          <w:ilvl w:val="0"/>
          <w:numId w:val="1"/>
        </w:numPr>
        <w:autoSpaceDE w:val="0"/>
        <w:autoSpaceDN w:val="0"/>
        <w:adjustRightInd w:val="0"/>
        <w:spacing w:after="0"/>
        <w:jc w:val="both"/>
        <w:rPr>
          <w:rFonts w:ascii="Arial" w:hAnsi="Arial" w:cs="Arial"/>
          <w:sz w:val="24"/>
          <w:szCs w:val="24"/>
        </w:rPr>
      </w:pPr>
      <w:r w:rsidRPr="008D2058">
        <w:rPr>
          <w:rFonts w:ascii="Arial" w:hAnsi="Arial" w:cs="Arial"/>
          <w:sz w:val="24"/>
          <w:szCs w:val="24"/>
        </w:rPr>
        <w:t xml:space="preserve">услуги </w:t>
      </w:r>
      <w:r w:rsidRPr="008D2058">
        <w:rPr>
          <w:rFonts w:ascii="Arial" w:hAnsi="Arial" w:cs="Arial"/>
          <w:bCs/>
          <w:sz w:val="24"/>
          <w:szCs w:val="24"/>
        </w:rPr>
        <w:t>«</w:t>
      </w:r>
      <w:r w:rsidR="008D2058" w:rsidRPr="008D2058">
        <w:rPr>
          <w:rFonts w:ascii="Arial" w:hAnsi="Arial" w:cs="Arial"/>
          <w:sz w:val="24"/>
          <w:szCs w:val="24"/>
        </w:rPr>
        <w:t xml:space="preserve">Принятие </w:t>
      </w:r>
      <w:r w:rsidR="00614786" w:rsidRPr="008D2058">
        <w:rPr>
          <w:rFonts w:ascii="Arial" w:hAnsi="Arial" w:cs="Arial"/>
          <w:sz w:val="24"/>
          <w:szCs w:val="24"/>
        </w:rPr>
        <w:t xml:space="preserve">решения об утверждении </w:t>
      </w:r>
    </w:p>
    <w:p w:rsidR="00101F7B" w:rsidRPr="008D2058" w:rsidRDefault="00614786" w:rsidP="00614786">
      <w:pPr>
        <w:pStyle w:val="a4"/>
        <w:numPr>
          <w:ilvl w:val="0"/>
          <w:numId w:val="1"/>
        </w:numPr>
        <w:autoSpaceDE w:val="0"/>
        <w:autoSpaceDN w:val="0"/>
        <w:adjustRightInd w:val="0"/>
        <w:spacing w:after="0"/>
        <w:jc w:val="both"/>
        <w:rPr>
          <w:rFonts w:ascii="Arial" w:hAnsi="Arial" w:cs="Arial"/>
          <w:sz w:val="24"/>
          <w:szCs w:val="24"/>
        </w:rPr>
      </w:pPr>
      <w:r w:rsidRPr="008D2058">
        <w:rPr>
          <w:rFonts w:ascii="Arial" w:hAnsi="Arial" w:cs="Arial"/>
          <w:sz w:val="24"/>
          <w:szCs w:val="24"/>
        </w:rPr>
        <w:t>документации по планировке территории</w:t>
      </w:r>
      <w:r w:rsidR="00101F7B" w:rsidRPr="008D2058">
        <w:rPr>
          <w:rFonts w:ascii="Arial" w:hAnsi="Arial" w:cs="Arial"/>
          <w:bCs/>
          <w:sz w:val="24"/>
          <w:szCs w:val="24"/>
        </w:rPr>
        <w:t>»</w:t>
      </w:r>
    </w:p>
    <w:p w:rsidR="00101F7B" w:rsidRPr="00614786" w:rsidRDefault="00101F7B" w:rsidP="00101F7B">
      <w:pPr>
        <w:pStyle w:val="a4"/>
        <w:numPr>
          <w:ilvl w:val="0"/>
          <w:numId w:val="1"/>
        </w:numPr>
        <w:autoSpaceDE w:val="0"/>
        <w:autoSpaceDN w:val="0"/>
        <w:adjustRightInd w:val="0"/>
        <w:spacing w:after="0"/>
        <w:jc w:val="both"/>
        <w:rPr>
          <w:rFonts w:ascii="Arial" w:hAnsi="Arial" w:cs="Arial"/>
          <w:sz w:val="24"/>
          <w:szCs w:val="24"/>
        </w:rPr>
      </w:pPr>
    </w:p>
    <w:p w:rsidR="00101F7B" w:rsidRPr="00614786" w:rsidRDefault="008D2058" w:rsidP="008D2058">
      <w:pPr>
        <w:pStyle w:val="ConsPlusNormal"/>
        <w:numPr>
          <w:ilvl w:val="3"/>
          <w:numId w:val="1"/>
        </w:numPr>
        <w:suppressAutoHyphens/>
        <w:autoSpaceDN/>
        <w:spacing w:line="276" w:lineRule="auto"/>
        <w:jc w:val="both"/>
        <w:outlineLvl w:val="0"/>
        <w:rPr>
          <w:rFonts w:ascii="Arial" w:hAnsi="Arial" w:cs="Arial"/>
          <w:sz w:val="24"/>
          <w:szCs w:val="24"/>
        </w:rPr>
      </w:pPr>
      <w:r>
        <w:rPr>
          <w:rFonts w:ascii="Arial" w:hAnsi="Arial" w:cs="Arial"/>
          <w:bCs/>
          <w:sz w:val="24"/>
          <w:szCs w:val="24"/>
        </w:rPr>
        <w:t xml:space="preserve">        </w:t>
      </w:r>
      <w:r w:rsidR="00101F7B" w:rsidRPr="00614786">
        <w:rPr>
          <w:rFonts w:ascii="Arial" w:hAnsi="Arial" w:cs="Arial"/>
          <w:bCs/>
          <w:sz w:val="24"/>
          <w:szCs w:val="24"/>
        </w:rPr>
        <w:t xml:space="preserve">В соответствии с </w:t>
      </w:r>
      <w:r w:rsidR="00614786" w:rsidRPr="00614786">
        <w:rPr>
          <w:rFonts w:ascii="Arial" w:hAnsi="Arial" w:cs="Arial"/>
          <w:bCs/>
          <w:sz w:val="24"/>
          <w:szCs w:val="24"/>
        </w:rPr>
        <w:t>Градостроительным</w:t>
      </w:r>
      <w:r w:rsidR="00101F7B" w:rsidRPr="00614786">
        <w:rPr>
          <w:rFonts w:ascii="Arial" w:hAnsi="Arial" w:cs="Arial"/>
          <w:bCs/>
          <w:sz w:val="24"/>
          <w:szCs w:val="24"/>
        </w:rPr>
        <w:t xml:space="preserve"> кодексом Российской Федерации, Федеральным законом от 27.07.2010 № 210-ФЗ «Об организации предоставления государственных и муниципальных услуг», </w:t>
      </w:r>
      <w:r w:rsidR="00101F7B" w:rsidRPr="00614786">
        <w:rPr>
          <w:rFonts w:ascii="Arial" w:hAnsi="Arial" w:cs="Arial"/>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p>
    <w:p w:rsidR="00101F7B" w:rsidRPr="00614786" w:rsidRDefault="00101F7B" w:rsidP="00101F7B">
      <w:pPr>
        <w:pStyle w:val="ConsPlusNormal"/>
        <w:numPr>
          <w:ilvl w:val="0"/>
          <w:numId w:val="1"/>
        </w:numPr>
        <w:suppressAutoHyphens/>
        <w:autoSpaceDN/>
        <w:spacing w:line="276" w:lineRule="auto"/>
        <w:jc w:val="both"/>
        <w:outlineLvl w:val="0"/>
        <w:rPr>
          <w:rFonts w:ascii="Arial" w:hAnsi="Arial" w:cs="Arial"/>
          <w:sz w:val="24"/>
          <w:szCs w:val="24"/>
        </w:rPr>
      </w:pPr>
      <w:r w:rsidRPr="00614786">
        <w:rPr>
          <w:rFonts w:ascii="Arial" w:hAnsi="Arial" w:cs="Arial"/>
          <w:sz w:val="24"/>
          <w:szCs w:val="24"/>
        </w:rPr>
        <w:t>ПОСТАНОВЛЯЮ:</w:t>
      </w:r>
    </w:p>
    <w:p w:rsidR="00101F7B" w:rsidRDefault="00101F7B" w:rsidP="008D2058">
      <w:pPr>
        <w:pStyle w:val="a4"/>
        <w:numPr>
          <w:ilvl w:val="0"/>
          <w:numId w:val="1"/>
        </w:numPr>
        <w:autoSpaceDE w:val="0"/>
        <w:autoSpaceDN w:val="0"/>
        <w:adjustRightInd w:val="0"/>
        <w:spacing w:after="0"/>
        <w:ind w:firstLine="426"/>
        <w:jc w:val="both"/>
        <w:rPr>
          <w:rFonts w:ascii="Arial" w:hAnsi="Arial" w:cs="Arial"/>
          <w:sz w:val="24"/>
          <w:szCs w:val="24"/>
        </w:rPr>
      </w:pPr>
      <w:r w:rsidRPr="00614786">
        <w:rPr>
          <w:rFonts w:ascii="Arial" w:hAnsi="Arial" w:cs="Arial"/>
          <w:sz w:val="24"/>
          <w:szCs w:val="24"/>
        </w:rPr>
        <w:t xml:space="preserve">1. Утвердить административный регламент предоставления муниципальной услуги </w:t>
      </w:r>
      <w:r w:rsidRPr="00614786">
        <w:rPr>
          <w:rFonts w:ascii="Arial" w:hAnsi="Arial" w:cs="Arial"/>
          <w:bCs/>
          <w:sz w:val="24"/>
          <w:szCs w:val="24"/>
        </w:rPr>
        <w:t>«</w:t>
      </w:r>
      <w:r w:rsidR="00874529">
        <w:rPr>
          <w:rFonts w:ascii="Arial" w:hAnsi="Arial" w:cs="Arial"/>
          <w:sz w:val="24"/>
          <w:szCs w:val="24"/>
        </w:rPr>
        <w:t>Принятие решения</w:t>
      </w:r>
      <w:r w:rsidR="00614786" w:rsidRPr="00614786">
        <w:rPr>
          <w:rFonts w:ascii="Arial" w:hAnsi="Arial" w:cs="Arial"/>
          <w:sz w:val="24"/>
          <w:szCs w:val="24"/>
        </w:rPr>
        <w:t xml:space="preserve"> об утверждении документации по планировке территории</w:t>
      </w:r>
      <w:r w:rsidRPr="00614786">
        <w:rPr>
          <w:rFonts w:ascii="Arial" w:hAnsi="Arial" w:cs="Arial"/>
          <w:bCs/>
          <w:sz w:val="24"/>
          <w:szCs w:val="24"/>
        </w:rPr>
        <w:t>»</w:t>
      </w:r>
      <w:r w:rsidRPr="00614786">
        <w:rPr>
          <w:rFonts w:ascii="Arial" w:hAnsi="Arial" w:cs="Arial"/>
          <w:sz w:val="24"/>
          <w:szCs w:val="24"/>
        </w:rPr>
        <w:t>, согласно приложению.</w:t>
      </w:r>
    </w:p>
    <w:p w:rsidR="008D2058" w:rsidRPr="008D2058" w:rsidRDefault="008D2058" w:rsidP="008D2058">
      <w:pPr>
        <w:pStyle w:val="a4"/>
        <w:numPr>
          <w:ilvl w:val="0"/>
          <w:numId w:val="1"/>
        </w:numPr>
        <w:autoSpaceDE w:val="0"/>
        <w:autoSpaceDN w:val="0"/>
        <w:adjustRightInd w:val="0"/>
        <w:spacing w:after="0"/>
        <w:ind w:firstLine="426"/>
        <w:jc w:val="both"/>
        <w:rPr>
          <w:rFonts w:ascii="Arial" w:hAnsi="Arial" w:cs="Arial"/>
          <w:sz w:val="24"/>
          <w:szCs w:val="24"/>
        </w:rPr>
      </w:pPr>
      <w:r>
        <w:rPr>
          <w:rFonts w:ascii="Arial" w:hAnsi="Arial" w:cs="Arial"/>
          <w:sz w:val="24"/>
          <w:szCs w:val="24"/>
        </w:rPr>
        <w:t xml:space="preserve">2. </w:t>
      </w:r>
      <w:r w:rsidRPr="008D2058">
        <w:rPr>
          <w:rFonts w:ascii="Arial" w:hAnsi="Arial" w:cs="Arial"/>
          <w:sz w:val="24"/>
          <w:szCs w:val="24"/>
        </w:rPr>
        <w:t xml:space="preserve">Признать утратившим силу постановление администрации поселка Курагино от 10.07.2017 № 405-П «Об утверждении административного регламента предоставления муниципальной услуги </w:t>
      </w:r>
      <w:r w:rsidRPr="008D2058">
        <w:rPr>
          <w:rFonts w:ascii="Arial" w:hAnsi="Arial" w:cs="Arial"/>
          <w:bCs/>
          <w:sz w:val="24"/>
          <w:szCs w:val="24"/>
        </w:rPr>
        <w:t>«</w:t>
      </w:r>
      <w:r w:rsidRPr="008D2058">
        <w:rPr>
          <w:rFonts w:ascii="Arial" w:hAnsi="Arial" w:cs="Arial"/>
          <w:sz w:val="24"/>
          <w:szCs w:val="24"/>
        </w:rPr>
        <w:t>Прием заявлений и выдача решения об утверждении документации по планировке территории</w:t>
      </w:r>
      <w:r w:rsidRPr="008D2058">
        <w:rPr>
          <w:rFonts w:ascii="Arial" w:hAnsi="Arial" w:cs="Arial"/>
          <w:bCs/>
          <w:sz w:val="24"/>
          <w:szCs w:val="24"/>
        </w:rPr>
        <w:t>»</w:t>
      </w:r>
      <w:r>
        <w:rPr>
          <w:rFonts w:ascii="Arial" w:hAnsi="Arial" w:cs="Arial"/>
          <w:bCs/>
          <w:sz w:val="24"/>
          <w:szCs w:val="24"/>
        </w:rPr>
        <w:t>;</w:t>
      </w:r>
    </w:p>
    <w:p w:rsidR="00101F7B" w:rsidRPr="00614786" w:rsidRDefault="008D2058" w:rsidP="008D2058">
      <w:pPr>
        <w:pStyle w:val="ConsPlusNormal"/>
        <w:numPr>
          <w:ilvl w:val="0"/>
          <w:numId w:val="1"/>
        </w:numPr>
        <w:suppressAutoHyphens/>
        <w:autoSpaceDN/>
        <w:spacing w:line="276" w:lineRule="auto"/>
        <w:ind w:firstLine="426"/>
        <w:jc w:val="both"/>
        <w:rPr>
          <w:rFonts w:ascii="Arial" w:hAnsi="Arial" w:cs="Arial"/>
          <w:sz w:val="24"/>
          <w:szCs w:val="24"/>
        </w:rPr>
      </w:pPr>
      <w:r>
        <w:rPr>
          <w:rFonts w:ascii="Arial" w:hAnsi="Arial" w:cs="Arial"/>
          <w:sz w:val="24"/>
          <w:szCs w:val="24"/>
        </w:rPr>
        <w:t>3</w:t>
      </w:r>
      <w:r w:rsidR="00101F7B" w:rsidRPr="00614786">
        <w:rPr>
          <w:rFonts w:ascii="Arial" w:hAnsi="Arial" w:cs="Arial"/>
          <w:sz w:val="24"/>
          <w:szCs w:val="24"/>
        </w:rPr>
        <w:t xml:space="preserve">. Разместить вышеназванный проект административного регламента </w:t>
      </w:r>
      <w:proofErr w:type="gramStart"/>
      <w:r w:rsidR="00101F7B" w:rsidRPr="00614786">
        <w:rPr>
          <w:rFonts w:ascii="Arial" w:hAnsi="Arial" w:cs="Arial"/>
          <w:sz w:val="24"/>
          <w:szCs w:val="24"/>
        </w:rPr>
        <w:t>на</w:t>
      </w:r>
      <w:proofErr w:type="gramEnd"/>
      <w:r w:rsidR="00101F7B" w:rsidRPr="00614786">
        <w:rPr>
          <w:rFonts w:ascii="Arial" w:hAnsi="Arial" w:cs="Arial"/>
          <w:sz w:val="24"/>
          <w:szCs w:val="24"/>
        </w:rPr>
        <w:t xml:space="preserve"> </w:t>
      </w:r>
      <w:proofErr w:type="gramStart"/>
      <w:r w:rsidR="00101F7B" w:rsidRPr="00614786">
        <w:rPr>
          <w:rFonts w:ascii="Arial" w:hAnsi="Arial" w:cs="Arial"/>
          <w:sz w:val="24"/>
          <w:szCs w:val="24"/>
        </w:rPr>
        <w:t>сайте</w:t>
      </w:r>
      <w:proofErr w:type="gramEnd"/>
      <w:r w:rsidR="00101F7B" w:rsidRPr="00614786">
        <w:rPr>
          <w:rFonts w:ascii="Arial" w:hAnsi="Arial" w:cs="Arial"/>
          <w:sz w:val="24"/>
          <w:szCs w:val="24"/>
        </w:rPr>
        <w:t xml:space="preserve"> муниципально</w:t>
      </w:r>
      <w:r>
        <w:rPr>
          <w:rFonts w:ascii="Arial" w:hAnsi="Arial" w:cs="Arial"/>
          <w:sz w:val="24"/>
          <w:szCs w:val="24"/>
        </w:rPr>
        <w:t>го образования поселок Курагино;</w:t>
      </w:r>
    </w:p>
    <w:p w:rsidR="00101F7B" w:rsidRPr="000574B7" w:rsidRDefault="008D2058" w:rsidP="008D2058">
      <w:pPr>
        <w:pStyle w:val="ConsPlusNormal"/>
        <w:numPr>
          <w:ilvl w:val="0"/>
          <w:numId w:val="1"/>
        </w:numPr>
        <w:suppressAutoHyphens/>
        <w:autoSpaceDN/>
        <w:spacing w:line="276" w:lineRule="auto"/>
        <w:ind w:firstLine="426"/>
        <w:jc w:val="both"/>
        <w:rPr>
          <w:rFonts w:ascii="Arial" w:hAnsi="Arial" w:cs="Arial"/>
          <w:sz w:val="24"/>
          <w:szCs w:val="24"/>
        </w:rPr>
      </w:pPr>
      <w:r>
        <w:rPr>
          <w:rFonts w:ascii="Arial" w:hAnsi="Arial" w:cs="Arial"/>
          <w:sz w:val="24"/>
          <w:szCs w:val="24"/>
        </w:rPr>
        <w:t>4</w:t>
      </w:r>
      <w:r w:rsidR="00101F7B" w:rsidRPr="00614786">
        <w:rPr>
          <w:rFonts w:ascii="Arial" w:hAnsi="Arial" w:cs="Arial"/>
          <w:sz w:val="24"/>
          <w:szCs w:val="24"/>
        </w:rPr>
        <w:t xml:space="preserve">. Определить срок для проведения экспертизы — </w:t>
      </w:r>
      <w:r>
        <w:rPr>
          <w:rFonts w:ascii="Arial" w:hAnsi="Arial" w:cs="Arial"/>
          <w:sz w:val="24"/>
          <w:szCs w:val="24"/>
        </w:rPr>
        <w:t>15 дней</w:t>
      </w:r>
      <w:r w:rsidR="00101F7B" w:rsidRPr="00614786">
        <w:rPr>
          <w:rFonts w:ascii="Arial" w:hAnsi="Arial" w:cs="Arial"/>
          <w:sz w:val="24"/>
          <w:szCs w:val="24"/>
        </w:rPr>
        <w:t xml:space="preserve"> со дня размещения на сайте.</w:t>
      </w:r>
    </w:p>
    <w:p w:rsidR="00101F7B" w:rsidRPr="000574B7" w:rsidRDefault="008D2058" w:rsidP="008D2058">
      <w:pPr>
        <w:pStyle w:val="a4"/>
        <w:numPr>
          <w:ilvl w:val="0"/>
          <w:numId w:val="1"/>
        </w:numPr>
        <w:autoSpaceDE w:val="0"/>
        <w:autoSpaceDN w:val="0"/>
        <w:adjustRightInd w:val="0"/>
        <w:spacing w:after="0"/>
        <w:ind w:firstLine="426"/>
        <w:jc w:val="both"/>
        <w:rPr>
          <w:rFonts w:ascii="Arial" w:hAnsi="Arial" w:cs="Arial"/>
          <w:sz w:val="24"/>
          <w:szCs w:val="24"/>
        </w:rPr>
      </w:pPr>
      <w:r w:rsidRPr="000574B7">
        <w:rPr>
          <w:rFonts w:ascii="Arial" w:hAnsi="Arial" w:cs="Arial"/>
          <w:sz w:val="24"/>
          <w:szCs w:val="24"/>
        </w:rPr>
        <w:t>5</w:t>
      </w:r>
      <w:r w:rsidR="00101F7B" w:rsidRPr="000574B7">
        <w:rPr>
          <w:rFonts w:ascii="Arial" w:hAnsi="Arial" w:cs="Arial"/>
          <w:sz w:val="24"/>
          <w:szCs w:val="24"/>
        </w:rPr>
        <w:t xml:space="preserve">. </w:t>
      </w:r>
      <w:proofErr w:type="gramStart"/>
      <w:r w:rsidR="00101F7B" w:rsidRPr="000574B7">
        <w:rPr>
          <w:rFonts w:ascii="Arial" w:hAnsi="Arial" w:cs="Arial"/>
          <w:sz w:val="24"/>
          <w:szCs w:val="24"/>
        </w:rPr>
        <w:t>Контроль за</w:t>
      </w:r>
      <w:proofErr w:type="gramEnd"/>
      <w:r w:rsidR="00101F7B" w:rsidRPr="000574B7">
        <w:rPr>
          <w:rFonts w:ascii="Arial" w:hAnsi="Arial" w:cs="Arial"/>
          <w:sz w:val="24"/>
          <w:szCs w:val="24"/>
        </w:rPr>
        <w:t xml:space="preserve"> исполнением настоящего постановления возложить на директора МКУ «Комитет по </w:t>
      </w:r>
      <w:r w:rsidR="0016040A" w:rsidRPr="000574B7">
        <w:rPr>
          <w:rFonts w:ascii="Arial" w:hAnsi="Arial" w:cs="Arial"/>
          <w:sz w:val="24"/>
          <w:szCs w:val="24"/>
        </w:rPr>
        <w:t>управлению</w:t>
      </w:r>
      <w:r w:rsidR="00101F7B" w:rsidRPr="000574B7">
        <w:rPr>
          <w:rFonts w:ascii="Arial" w:hAnsi="Arial" w:cs="Arial"/>
          <w:sz w:val="24"/>
          <w:szCs w:val="24"/>
        </w:rPr>
        <w:t xml:space="preserve"> муниципальным имуществом </w:t>
      </w:r>
    </w:p>
    <w:p w:rsidR="00101F7B" w:rsidRPr="000574B7" w:rsidRDefault="008D2058" w:rsidP="008D2058">
      <w:pPr>
        <w:pStyle w:val="a4"/>
        <w:numPr>
          <w:ilvl w:val="0"/>
          <w:numId w:val="1"/>
        </w:numPr>
        <w:spacing w:after="0"/>
        <w:ind w:firstLine="426"/>
        <w:jc w:val="both"/>
        <w:rPr>
          <w:rFonts w:ascii="Arial" w:hAnsi="Arial" w:cs="Arial"/>
          <w:sz w:val="24"/>
          <w:szCs w:val="24"/>
        </w:rPr>
      </w:pPr>
      <w:r w:rsidRPr="000574B7">
        <w:rPr>
          <w:rFonts w:ascii="Arial" w:hAnsi="Arial" w:cs="Arial"/>
          <w:sz w:val="24"/>
          <w:szCs w:val="24"/>
        </w:rPr>
        <w:t>6</w:t>
      </w:r>
      <w:r w:rsidR="00101F7B" w:rsidRPr="000574B7">
        <w:rPr>
          <w:rFonts w:ascii="Arial" w:hAnsi="Arial" w:cs="Arial"/>
          <w:sz w:val="24"/>
          <w:szCs w:val="24"/>
        </w:rPr>
        <w:t xml:space="preserve">. </w:t>
      </w:r>
      <w:r w:rsidR="000574B7" w:rsidRPr="000574B7">
        <w:rPr>
          <w:rFonts w:ascii="Arial" w:hAnsi="Arial" w:cs="Arial"/>
          <w:sz w:val="24"/>
          <w:szCs w:val="24"/>
        </w:rPr>
        <w:t>Постановление вступает в силу со дня его официального  обнародования на информационных стендах (МБУК «ДК ст</w:t>
      </w:r>
      <w:proofErr w:type="gramStart"/>
      <w:r w:rsidR="000574B7" w:rsidRPr="000574B7">
        <w:rPr>
          <w:rFonts w:ascii="Arial" w:hAnsi="Arial" w:cs="Arial"/>
          <w:sz w:val="24"/>
          <w:szCs w:val="24"/>
        </w:rPr>
        <w:t>.К</w:t>
      </w:r>
      <w:proofErr w:type="gramEnd"/>
      <w:r w:rsidR="000574B7" w:rsidRPr="000574B7">
        <w:rPr>
          <w:rFonts w:ascii="Arial" w:hAnsi="Arial" w:cs="Arial"/>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101F7B" w:rsidRPr="000574B7" w:rsidRDefault="00101F7B" w:rsidP="00614786">
      <w:pPr>
        <w:jc w:val="both"/>
        <w:rPr>
          <w:rFonts w:ascii="Arial" w:hAnsi="Arial" w:cs="Arial"/>
        </w:rPr>
      </w:pPr>
    </w:p>
    <w:p w:rsidR="00614786" w:rsidRPr="00614786" w:rsidRDefault="00614786" w:rsidP="00614786">
      <w:pPr>
        <w:jc w:val="both"/>
        <w:rPr>
          <w:rFonts w:ascii="Arial" w:hAnsi="Arial" w:cs="Arial"/>
        </w:rPr>
      </w:pPr>
    </w:p>
    <w:p w:rsidR="00101F7B" w:rsidRPr="00952113" w:rsidRDefault="00101F7B" w:rsidP="00101F7B">
      <w:pPr>
        <w:pStyle w:val="a4"/>
        <w:numPr>
          <w:ilvl w:val="0"/>
          <w:numId w:val="1"/>
        </w:numPr>
        <w:spacing w:after="0" w:line="240" w:lineRule="auto"/>
        <w:jc w:val="both"/>
        <w:rPr>
          <w:rFonts w:ascii="Arial" w:hAnsi="Arial" w:cs="Arial"/>
          <w:sz w:val="24"/>
          <w:szCs w:val="24"/>
        </w:rPr>
      </w:pPr>
      <w:r w:rsidRPr="00952113">
        <w:rPr>
          <w:rFonts w:ascii="Arial" w:hAnsi="Arial" w:cs="Arial"/>
          <w:sz w:val="24"/>
          <w:szCs w:val="24"/>
        </w:rPr>
        <w:t>Глав</w:t>
      </w:r>
      <w:r>
        <w:rPr>
          <w:rFonts w:ascii="Arial" w:hAnsi="Arial" w:cs="Arial"/>
          <w:sz w:val="24"/>
          <w:szCs w:val="24"/>
        </w:rPr>
        <w:t>а</w:t>
      </w:r>
      <w:r w:rsidRPr="00952113">
        <w:rPr>
          <w:rFonts w:ascii="Arial" w:hAnsi="Arial" w:cs="Arial"/>
          <w:sz w:val="24"/>
          <w:szCs w:val="24"/>
        </w:rPr>
        <w:t xml:space="preserve"> поселка Курагино</w:t>
      </w:r>
      <w:r w:rsidRPr="00952113">
        <w:rPr>
          <w:rFonts w:ascii="Arial" w:hAnsi="Arial" w:cs="Arial"/>
          <w:sz w:val="24"/>
          <w:szCs w:val="24"/>
        </w:rPr>
        <w:tab/>
      </w:r>
      <w:r w:rsidRPr="00952113">
        <w:rPr>
          <w:rFonts w:ascii="Arial" w:hAnsi="Arial" w:cs="Arial"/>
          <w:sz w:val="24"/>
          <w:szCs w:val="24"/>
        </w:rPr>
        <w:tab/>
      </w:r>
      <w:r w:rsidRPr="00952113">
        <w:rPr>
          <w:rFonts w:ascii="Arial" w:hAnsi="Arial" w:cs="Arial"/>
          <w:sz w:val="24"/>
          <w:szCs w:val="24"/>
        </w:rPr>
        <w:tab/>
      </w:r>
      <w:r w:rsidRPr="00952113">
        <w:rPr>
          <w:rFonts w:ascii="Arial" w:hAnsi="Arial" w:cs="Arial"/>
          <w:sz w:val="24"/>
          <w:szCs w:val="24"/>
        </w:rPr>
        <w:tab/>
      </w:r>
      <w:r w:rsidRPr="00952113">
        <w:rPr>
          <w:rFonts w:ascii="Arial" w:hAnsi="Arial" w:cs="Arial"/>
          <w:sz w:val="24"/>
          <w:szCs w:val="24"/>
        </w:rPr>
        <w:tab/>
      </w:r>
      <w:proofErr w:type="spellStart"/>
      <w:r>
        <w:rPr>
          <w:rFonts w:ascii="Arial" w:hAnsi="Arial" w:cs="Arial"/>
          <w:sz w:val="24"/>
          <w:szCs w:val="24"/>
        </w:rPr>
        <w:t>С.А.Кнауб</w:t>
      </w:r>
      <w:proofErr w:type="spellEnd"/>
    </w:p>
    <w:p w:rsidR="00101F7B" w:rsidRPr="00472C22" w:rsidRDefault="00101F7B" w:rsidP="00101F7B">
      <w:pPr>
        <w:pStyle w:val="a4"/>
        <w:numPr>
          <w:ilvl w:val="0"/>
          <w:numId w:val="1"/>
        </w:numPr>
        <w:rPr>
          <w:rFonts w:ascii="Arial" w:hAnsi="Arial" w:cs="Arial"/>
          <w:sz w:val="28"/>
          <w:szCs w:val="28"/>
        </w:rPr>
      </w:pPr>
      <w:r w:rsidRPr="00472C22">
        <w:rPr>
          <w:rFonts w:ascii="Arial" w:hAnsi="Arial" w:cs="Arial"/>
          <w:sz w:val="28"/>
          <w:szCs w:val="28"/>
        </w:rPr>
        <w:br w:type="page"/>
      </w:r>
    </w:p>
    <w:p w:rsidR="0024515A" w:rsidRDefault="0024515A">
      <w:pPr>
        <w:pStyle w:val="ConsPlusNormal"/>
        <w:jc w:val="right"/>
        <w:outlineLvl w:val="0"/>
      </w:pPr>
      <w:r>
        <w:lastRenderedPageBreak/>
        <w:t>Приложение</w:t>
      </w:r>
    </w:p>
    <w:p w:rsidR="0024515A" w:rsidRPr="001D7AA2" w:rsidRDefault="0024515A">
      <w:pPr>
        <w:pStyle w:val="ConsPlusNormal"/>
        <w:jc w:val="right"/>
        <w:rPr>
          <w:rFonts w:ascii="Times New Roman" w:hAnsi="Times New Roman" w:cs="Times New Roman"/>
          <w:sz w:val="24"/>
          <w:szCs w:val="24"/>
        </w:rPr>
      </w:pPr>
      <w:r w:rsidRPr="001D7AA2">
        <w:rPr>
          <w:rFonts w:ascii="Times New Roman" w:hAnsi="Times New Roman" w:cs="Times New Roman"/>
          <w:sz w:val="24"/>
          <w:szCs w:val="24"/>
        </w:rPr>
        <w:t>к Постановлению</w:t>
      </w:r>
    </w:p>
    <w:p w:rsidR="0024515A" w:rsidRPr="001D7AA2" w:rsidRDefault="0024515A">
      <w:pPr>
        <w:pStyle w:val="ConsPlusNormal"/>
        <w:jc w:val="right"/>
        <w:rPr>
          <w:rFonts w:ascii="Times New Roman" w:hAnsi="Times New Roman" w:cs="Times New Roman"/>
          <w:sz w:val="24"/>
          <w:szCs w:val="24"/>
        </w:rPr>
      </w:pPr>
      <w:r w:rsidRPr="001D7AA2">
        <w:rPr>
          <w:rFonts w:ascii="Times New Roman" w:hAnsi="Times New Roman" w:cs="Times New Roman"/>
          <w:sz w:val="24"/>
          <w:szCs w:val="24"/>
        </w:rPr>
        <w:t xml:space="preserve">администрации </w:t>
      </w:r>
      <w:r w:rsidR="001D7AA2">
        <w:rPr>
          <w:rFonts w:ascii="Times New Roman" w:hAnsi="Times New Roman" w:cs="Times New Roman"/>
          <w:sz w:val="24"/>
          <w:szCs w:val="24"/>
        </w:rPr>
        <w:t>поселка Курагино</w:t>
      </w:r>
    </w:p>
    <w:p w:rsidR="0024515A" w:rsidRPr="001D7AA2" w:rsidRDefault="000574B7">
      <w:pPr>
        <w:pStyle w:val="ConsPlusNormal"/>
        <w:jc w:val="right"/>
        <w:rPr>
          <w:rFonts w:ascii="Times New Roman" w:hAnsi="Times New Roman" w:cs="Times New Roman"/>
          <w:sz w:val="24"/>
          <w:szCs w:val="24"/>
        </w:rPr>
      </w:pPr>
      <w:r>
        <w:rPr>
          <w:rFonts w:ascii="Times New Roman" w:hAnsi="Times New Roman" w:cs="Times New Roman"/>
          <w:sz w:val="24"/>
          <w:szCs w:val="24"/>
        </w:rPr>
        <w:t>от 23</w:t>
      </w:r>
      <w:r w:rsidR="005816D6">
        <w:rPr>
          <w:rFonts w:ascii="Times New Roman" w:hAnsi="Times New Roman" w:cs="Times New Roman"/>
          <w:sz w:val="24"/>
          <w:szCs w:val="24"/>
        </w:rPr>
        <w:t>.04.2019</w:t>
      </w:r>
      <w:r w:rsidR="0024515A" w:rsidRPr="001D7AA2">
        <w:rPr>
          <w:rFonts w:ascii="Times New Roman" w:hAnsi="Times New Roman" w:cs="Times New Roman"/>
          <w:sz w:val="24"/>
          <w:szCs w:val="24"/>
        </w:rPr>
        <w:t>. N</w:t>
      </w:r>
      <w:r w:rsidR="008867E9">
        <w:rPr>
          <w:rFonts w:ascii="Times New Roman" w:hAnsi="Times New Roman" w:cs="Times New Roman"/>
          <w:sz w:val="24"/>
          <w:szCs w:val="24"/>
        </w:rPr>
        <w:t xml:space="preserve"> </w:t>
      </w:r>
      <w:r w:rsidR="00762E7E">
        <w:rPr>
          <w:rFonts w:ascii="Times New Roman" w:hAnsi="Times New Roman" w:cs="Times New Roman"/>
          <w:sz w:val="24"/>
          <w:szCs w:val="24"/>
        </w:rPr>
        <w:t>83</w:t>
      </w:r>
      <w:r>
        <w:rPr>
          <w:rFonts w:ascii="Times New Roman" w:hAnsi="Times New Roman" w:cs="Times New Roman"/>
          <w:sz w:val="24"/>
          <w:szCs w:val="24"/>
        </w:rPr>
        <w:t xml:space="preserve">  - П</w:t>
      </w:r>
    </w:p>
    <w:p w:rsidR="0024515A" w:rsidRPr="00CC60E3" w:rsidRDefault="0024515A">
      <w:pPr>
        <w:pStyle w:val="ConsPlusNormal"/>
        <w:jc w:val="right"/>
        <w:rPr>
          <w:rFonts w:ascii="Times New Roman" w:hAnsi="Times New Roman" w:cs="Times New Roman"/>
          <w:sz w:val="24"/>
          <w:szCs w:val="24"/>
        </w:rPr>
      </w:pPr>
    </w:p>
    <w:p w:rsidR="0024515A" w:rsidRPr="00CC60E3" w:rsidRDefault="00CC60E3">
      <w:pPr>
        <w:pStyle w:val="ConsPlusNormal"/>
        <w:ind w:left="1276" w:right="1417"/>
        <w:jc w:val="center"/>
        <w:rPr>
          <w:rFonts w:ascii="Times New Roman" w:hAnsi="Times New Roman" w:cs="Times New Roman"/>
          <w:b/>
          <w:sz w:val="24"/>
          <w:szCs w:val="24"/>
        </w:rPr>
      </w:pPr>
      <w:bookmarkStart w:id="0" w:name="P42"/>
      <w:bookmarkEnd w:id="0"/>
      <w:r w:rsidRPr="00CC60E3">
        <w:rPr>
          <w:rFonts w:ascii="Times New Roman" w:eastAsiaTheme="minorHAnsi" w:hAnsi="Times New Roman" w:cs="Times New Roman"/>
          <w:b/>
          <w:sz w:val="24"/>
          <w:szCs w:val="24"/>
          <w:lang w:eastAsia="en-US"/>
        </w:rPr>
        <w:t>АДМИНИСТРАТИВНЫЙ РЕГЛАМЕНТ ПРЕДОСТАВЛЕНИЯ МУНИЦИПАЛЬНОЙ УСЛУГИ ПО ПРИНЯТИЮ РЕШЕНИЯ ОБ УТВЕРЖДЕНИИ ДОКУМЕНТАЦИИ ПО ПЛАНИРОВКЕ ТЕРРИТОРИИ</w:t>
      </w:r>
    </w:p>
    <w:p w:rsidR="0024515A" w:rsidRPr="00CC60E3" w:rsidRDefault="0024515A">
      <w:pPr>
        <w:pStyle w:val="ConsPlusNormal"/>
        <w:ind w:left="1276" w:right="1417" w:firstLine="540"/>
        <w:jc w:val="both"/>
        <w:rPr>
          <w:rFonts w:ascii="Times New Roman" w:hAnsi="Times New Roman" w:cs="Times New Roman"/>
          <w:b/>
          <w:sz w:val="24"/>
          <w:szCs w:val="24"/>
        </w:rPr>
      </w:pPr>
    </w:p>
    <w:p w:rsidR="0024515A" w:rsidRPr="001D7AA2" w:rsidRDefault="0024515A">
      <w:pPr>
        <w:pStyle w:val="ConsPlusNormal"/>
        <w:jc w:val="center"/>
        <w:outlineLvl w:val="1"/>
        <w:rPr>
          <w:rFonts w:ascii="Times New Roman" w:hAnsi="Times New Roman" w:cs="Times New Roman"/>
          <w:sz w:val="24"/>
          <w:szCs w:val="24"/>
        </w:rPr>
      </w:pPr>
      <w:r w:rsidRPr="001D7AA2">
        <w:rPr>
          <w:rFonts w:ascii="Times New Roman" w:hAnsi="Times New Roman" w:cs="Times New Roman"/>
          <w:sz w:val="24"/>
          <w:szCs w:val="24"/>
        </w:rPr>
        <w:t>I. ОБЩИЕ ПОЛОЖЕНИЯ</w:t>
      </w:r>
    </w:p>
    <w:p w:rsidR="0024515A" w:rsidRPr="001D7AA2" w:rsidRDefault="0024515A">
      <w:pPr>
        <w:pStyle w:val="ConsPlusNormal"/>
        <w:ind w:firstLine="540"/>
        <w:jc w:val="both"/>
        <w:rPr>
          <w:rFonts w:ascii="Times New Roman" w:hAnsi="Times New Roman" w:cs="Times New Roman"/>
          <w:sz w:val="24"/>
          <w:szCs w:val="24"/>
        </w:rPr>
      </w:pP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 </w:t>
      </w:r>
      <w:proofErr w:type="gramStart"/>
      <w:r w:rsidRPr="001D7AA2">
        <w:rPr>
          <w:rFonts w:ascii="Times New Roman" w:hAnsi="Times New Roman" w:cs="Times New Roman"/>
          <w:sz w:val="24"/>
          <w:szCs w:val="24"/>
        </w:rPr>
        <w:t xml:space="preserve">Административный регламент (далее - Регламент) предоставления муниципальной услуги </w:t>
      </w:r>
      <w:r w:rsidR="00CC60E3">
        <w:rPr>
          <w:rFonts w:ascii="Times New Roman" w:hAnsi="Times New Roman" w:cs="Times New Roman"/>
          <w:sz w:val="24"/>
          <w:szCs w:val="24"/>
        </w:rPr>
        <w:t xml:space="preserve">по принятию решения об утверждении документации по планировке территории </w:t>
      </w:r>
      <w:r w:rsidRPr="001D7AA2">
        <w:rPr>
          <w:rFonts w:ascii="Times New Roman" w:hAnsi="Times New Roman" w:cs="Times New Roman"/>
          <w:sz w:val="24"/>
          <w:szCs w:val="24"/>
        </w:rPr>
        <w:t xml:space="preserve">(далее - муниципальная услуга) разработан в целях повышения качества и доступности результатов исполнения муниципальной услуги по принятию решения </w:t>
      </w:r>
      <w:r w:rsidR="00CC60E3">
        <w:rPr>
          <w:rFonts w:ascii="Times New Roman" w:hAnsi="Times New Roman" w:cs="Times New Roman"/>
          <w:sz w:val="24"/>
          <w:szCs w:val="24"/>
        </w:rPr>
        <w:t>об утверждении</w:t>
      </w:r>
      <w:r w:rsidRPr="001D7AA2">
        <w:rPr>
          <w:rFonts w:ascii="Times New Roman" w:hAnsi="Times New Roman" w:cs="Times New Roman"/>
          <w:sz w:val="24"/>
          <w:szCs w:val="24"/>
        </w:rPr>
        <w:t xml:space="preserve"> документации по планировке территории, предоставление информации по вопросам, связанным с предоставлением муниципальной услуги, создания комфортных условий для участников отношений, возникающих при предоставлении муниципальной услуги (далее</w:t>
      </w:r>
      <w:proofErr w:type="gramEnd"/>
      <w:r w:rsidRPr="001D7AA2">
        <w:rPr>
          <w:rFonts w:ascii="Times New Roman" w:hAnsi="Times New Roman" w:cs="Times New Roman"/>
          <w:sz w:val="24"/>
          <w:szCs w:val="24"/>
        </w:rPr>
        <w:t xml:space="preserve"> - заявители) и определяет сроки и последовательность действий (административных процедур) при оказании муниципальной услуги.</w:t>
      </w:r>
    </w:p>
    <w:p w:rsidR="0024515A" w:rsidRPr="001D7AA2" w:rsidRDefault="0024515A">
      <w:pPr>
        <w:pStyle w:val="ConsPlusNormal"/>
        <w:ind w:firstLine="540"/>
        <w:jc w:val="both"/>
        <w:rPr>
          <w:rFonts w:ascii="Times New Roman" w:hAnsi="Times New Roman" w:cs="Times New Roman"/>
          <w:sz w:val="24"/>
          <w:szCs w:val="24"/>
        </w:rPr>
      </w:pPr>
      <w:bookmarkStart w:id="1" w:name="P54"/>
      <w:bookmarkEnd w:id="1"/>
      <w:r w:rsidRPr="001D7AA2">
        <w:rPr>
          <w:rFonts w:ascii="Times New Roman" w:hAnsi="Times New Roman" w:cs="Times New Roman"/>
          <w:sz w:val="24"/>
          <w:szCs w:val="24"/>
        </w:rPr>
        <w:t>2. Перечень нормативно-правовых актов для предоставления муниципальной услуги:</w:t>
      </w:r>
    </w:p>
    <w:p w:rsidR="0024515A" w:rsidRPr="001D7AA2" w:rsidRDefault="00F00463">
      <w:pPr>
        <w:pStyle w:val="ConsPlusNormal"/>
        <w:ind w:firstLine="540"/>
        <w:jc w:val="both"/>
        <w:rPr>
          <w:rFonts w:ascii="Times New Roman" w:hAnsi="Times New Roman" w:cs="Times New Roman"/>
          <w:sz w:val="24"/>
          <w:szCs w:val="24"/>
        </w:rPr>
      </w:pPr>
      <w:hyperlink r:id="rId6" w:history="1">
        <w:r w:rsidR="0024515A" w:rsidRPr="001D7AA2">
          <w:rPr>
            <w:rFonts w:ascii="Times New Roman" w:hAnsi="Times New Roman" w:cs="Times New Roman"/>
            <w:color w:val="0000FF"/>
            <w:sz w:val="24"/>
            <w:szCs w:val="24"/>
          </w:rPr>
          <w:t>Конституция</w:t>
        </w:r>
      </w:hyperlink>
      <w:r w:rsidR="0024515A" w:rsidRPr="001D7AA2">
        <w:rPr>
          <w:rFonts w:ascii="Times New Roman" w:hAnsi="Times New Roman" w:cs="Times New Roman"/>
          <w:sz w:val="24"/>
          <w:szCs w:val="24"/>
        </w:rPr>
        <w:t xml:space="preserve"> Российской Федерации;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Градостроительный </w:t>
      </w:r>
      <w:hyperlink r:id="rId7" w:history="1">
        <w:r w:rsidRPr="001D7AA2">
          <w:rPr>
            <w:rFonts w:ascii="Times New Roman" w:hAnsi="Times New Roman" w:cs="Times New Roman"/>
            <w:color w:val="0000FF"/>
            <w:sz w:val="24"/>
            <w:szCs w:val="24"/>
          </w:rPr>
          <w:t>кодекс</w:t>
        </w:r>
      </w:hyperlink>
      <w:r w:rsidRPr="001D7AA2">
        <w:rPr>
          <w:rFonts w:ascii="Times New Roman" w:hAnsi="Times New Roman" w:cs="Times New Roman"/>
          <w:sz w:val="24"/>
          <w:szCs w:val="24"/>
        </w:rPr>
        <w:t xml:space="preserve"> Российской Федерации;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Федеральный </w:t>
      </w:r>
      <w:hyperlink r:id="rId8" w:history="1">
        <w:r w:rsidRPr="001D7AA2">
          <w:rPr>
            <w:rFonts w:ascii="Times New Roman" w:hAnsi="Times New Roman" w:cs="Times New Roman"/>
            <w:color w:val="0000FF"/>
            <w:sz w:val="24"/>
            <w:szCs w:val="24"/>
          </w:rPr>
          <w:t>закон</w:t>
        </w:r>
      </w:hyperlink>
      <w:r w:rsidRPr="001D7AA2">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Федеральный </w:t>
      </w:r>
      <w:hyperlink r:id="rId9" w:history="1">
        <w:r w:rsidRPr="001D7AA2">
          <w:rPr>
            <w:rFonts w:ascii="Times New Roman" w:hAnsi="Times New Roman" w:cs="Times New Roman"/>
            <w:color w:val="0000FF"/>
            <w:sz w:val="24"/>
            <w:szCs w:val="24"/>
          </w:rPr>
          <w:t>закон</w:t>
        </w:r>
      </w:hyperlink>
      <w:r w:rsidRPr="001D7AA2">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Федеральный </w:t>
      </w:r>
      <w:hyperlink r:id="rId10" w:history="1">
        <w:r w:rsidRPr="001D7AA2">
          <w:rPr>
            <w:rFonts w:ascii="Times New Roman" w:hAnsi="Times New Roman" w:cs="Times New Roman"/>
            <w:color w:val="0000FF"/>
            <w:sz w:val="24"/>
            <w:szCs w:val="24"/>
          </w:rPr>
          <w:t>закон</w:t>
        </w:r>
      </w:hyperlink>
      <w:r w:rsidRPr="001D7AA2">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4515A" w:rsidRPr="001D7AA2" w:rsidRDefault="00F00463">
      <w:pPr>
        <w:pStyle w:val="ConsPlusNormal"/>
        <w:ind w:firstLine="540"/>
        <w:jc w:val="both"/>
        <w:rPr>
          <w:rFonts w:ascii="Times New Roman" w:hAnsi="Times New Roman" w:cs="Times New Roman"/>
          <w:sz w:val="24"/>
          <w:szCs w:val="24"/>
        </w:rPr>
      </w:pPr>
      <w:hyperlink r:id="rId11" w:history="1">
        <w:r w:rsidR="0024515A" w:rsidRPr="001D7AA2">
          <w:rPr>
            <w:rFonts w:ascii="Times New Roman" w:hAnsi="Times New Roman" w:cs="Times New Roman"/>
            <w:color w:val="0000FF"/>
            <w:sz w:val="24"/>
            <w:szCs w:val="24"/>
          </w:rPr>
          <w:t>Закон</w:t>
        </w:r>
      </w:hyperlink>
      <w:r w:rsidR="0024515A" w:rsidRPr="001D7AA2">
        <w:rPr>
          <w:rFonts w:ascii="Times New Roman" w:hAnsi="Times New Roman" w:cs="Times New Roman"/>
          <w:sz w:val="24"/>
          <w:szCs w:val="24"/>
        </w:rPr>
        <w:t xml:space="preserve"> Российской Федерации от 21.07.1993 N 5485-1 "О государственной тайне";</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Приказ Минэкономразвития России от 17.03.2008 N 01 "Об утверждении Перечня сведений, подлежащих засекречиванию, Министерства экономического развития Российской Федерации";</w:t>
      </w:r>
    </w:p>
    <w:p w:rsidR="0024515A" w:rsidRPr="001D7AA2" w:rsidRDefault="00F00463">
      <w:pPr>
        <w:pStyle w:val="ConsPlusNormal"/>
        <w:ind w:firstLine="540"/>
        <w:jc w:val="both"/>
        <w:rPr>
          <w:rFonts w:ascii="Times New Roman" w:hAnsi="Times New Roman" w:cs="Times New Roman"/>
          <w:sz w:val="24"/>
          <w:szCs w:val="24"/>
        </w:rPr>
      </w:pPr>
      <w:hyperlink r:id="rId12" w:history="1">
        <w:r w:rsidR="0024515A" w:rsidRPr="001D7AA2">
          <w:rPr>
            <w:rFonts w:ascii="Times New Roman" w:hAnsi="Times New Roman" w:cs="Times New Roman"/>
            <w:color w:val="0000FF"/>
            <w:sz w:val="24"/>
            <w:szCs w:val="24"/>
          </w:rPr>
          <w:t>Устав</w:t>
        </w:r>
      </w:hyperlink>
      <w:r w:rsidR="0024515A" w:rsidRPr="001D7AA2">
        <w:rPr>
          <w:rFonts w:ascii="Times New Roman" w:hAnsi="Times New Roman" w:cs="Times New Roman"/>
          <w:sz w:val="24"/>
          <w:szCs w:val="24"/>
        </w:rPr>
        <w:t xml:space="preserve"> </w:t>
      </w:r>
      <w:r w:rsidR="0020466B">
        <w:rPr>
          <w:rFonts w:ascii="Times New Roman" w:hAnsi="Times New Roman" w:cs="Times New Roman"/>
          <w:sz w:val="24"/>
          <w:szCs w:val="24"/>
        </w:rPr>
        <w:t>муниципального образования поселок Курагино</w:t>
      </w:r>
      <w:r w:rsidR="0024515A"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Генеральный </w:t>
      </w:r>
      <w:hyperlink r:id="rId13" w:history="1">
        <w:r w:rsidRPr="001D7AA2">
          <w:rPr>
            <w:rFonts w:ascii="Times New Roman" w:hAnsi="Times New Roman" w:cs="Times New Roman"/>
            <w:color w:val="0000FF"/>
            <w:sz w:val="24"/>
            <w:szCs w:val="24"/>
          </w:rPr>
          <w:t>план</w:t>
        </w:r>
      </w:hyperlink>
      <w:r w:rsidRPr="001D7AA2">
        <w:rPr>
          <w:rFonts w:ascii="Times New Roman" w:hAnsi="Times New Roman" w:cs="Times New Roman"/>
          <w:sz w:val="24"/>
          <w:szCs w:val="24"/>
        </w:rPr>
        <w:t xml:space="preserve"> </w:t>
      </w:r>
      <w:r w:rsidR="0020466B">
        <w:rPr>
          <w:rFonts w:ascii="Times New Roman" w:hAnsi="Times New Roman" w:cs="Times New Roman"/>
          <w:sz w:val="24"/>
          <w:szCs w:val="24"/>
        </w:rPr>
        <w:t>муниципального образования поселок Курагино</w:t>
      </w:r>
      <w:r w:rsidRPr="001D7AA2">
        <w:rPr>
          <w:rFonts w:ascii="Times New Roman" w:hAnsi="Times New Roman" w:cs="Times New Roman"/>
          <w:sz w:val="24"/>
          <w:szCs w:val="24"/>
        </w:rPr>
        <w:t>, утвержденны</w:t>
      </w:r>
      <w:r w:rsidR="007B62E0">
        <w:rPr>
          <w:rFonts w:ascii="Times New Roman" w:hAnsi="Times New Roman" w:cs="Times New Roman"/>
          <w:sz w:val="24"/>
          <w:szCs w:val="24"/>
        </w:rPr>
        <w:t>й</w:t>
      </w:r>
      <w:r w:rsidRPr="001D7AA2">
        <w:rPr>
          <w:rFonts w:ascii="Times New Roman" w:hAnsi="Times New Roman" w:cs="Times New Roman"/>
          <w:sz w:val="24"/>
          <w:szCs w:val="24"/>
        </w:rPr>
        <w:t xml:space="preserve"> Решением </w:t>
      </w:r>
      <w:r w:rsidR="0020466B">
        <w:rPr>
          <w:rFonts w:ascii="Times New Roman" w:hAnsi="Times New Roman" w:cs="Times New Roman"/>
          <w:sz w:val="24"/>
          <w:szCs w:val="24"/>
        </w:rPr>
        <w:t xml:space="preserve">Курагинского поселкового </w:t>
      </w:r>
      <w:r w:rsidRPr="001D7AA2">
        <w:rPr>
          <w:rFonts w:ascii="Times New Roman" w:hAnsi="Times New Roman" w:cs="Times New Roman"/>
          <w:sz w:val="24"/>
          <w:szCs w:val="24"/>
        </w:rPr>
        <w:t xml:space="preserve">Совета депутатов от </w:t>
      </w:r>
      <w:r w:rsidR="0020466B">
        <w:rPr>
          <w:rFonts w:ascii="Times New Roman" w:hAnsi="Times New Roman" w:cs="Times New Roman"/>
          <w:sz w:val="24"/>
          <w:szCs w:val="24"/>
        </w:rPr>
        <w:t>10</w:t>
      </w:r>
      <w:r w:rsidRPr="001D7AA2">
        <w:rPr>
          <w:rFonts w:ascii="Times New Roman" w:hAnsi="Times New Roman" w:cs="Times New Roman"/>
          <w:sz w:val="24"/>
          <w:szCs w:val="24"/>
        </w:rPr>
        <w:t>.02.20</w:t>
      </w:r>
      <w:r w:rsidR="0020466B">
        <w:rPr>
          <w:rFonts w:ascii="Times New Roman" w:hAnsi="Times New Roman" w:cs="Times New Roman"/>
          <w:sz w:val="24"/>
          <w:szCs w:val="24"/>
        </w:rPr>
        <w:t>12 №</w:t>
      </w:r>
      <w:r w:rsidRPr="001D7AA2">
        <w:rPr>
          <w:rFonts w:ascii="Times New Roman" w:hAnsi="Times New Roman" w:cs="Times New Roman"/>
          <w:sz w:val="24"/>
          <w:szCs w:val="24"/>
        </w:rPr>
        <w:t xml:space="preserve"> </w:t>
      </w:r>
      <w:r w:rsidR="0020466B">
        <w:rPr>
          <w:rFonts w:ascii="Times New Roman" w:hAnsi="Times New Roman" w:cs="Times New Roman"/>
          <w:sz w:val="24"/>
          <w:szCs w:val="24"/>
        </w:rPr>
        <w:t>18-138-Р</w:t>
      </w:r>
      <w:r w:rsidRPr="001D7AA2">
        <w:rPr>
          <w:rFonts w:ascii="Times New Roman" w:hAnsi="Times New Roman" w:cs="Times New Roman"/>
          <w:sz w:val="24"/>
          <w:szCs w:val="24"/>
        </w:rPr>
        <w:t xml:space="preserve"> "О </w:t>
      </w:r>
      <w:r w:rsidR="0020466B">
        <w:rPr>
          <w:rFonts w:ascii="Times New Roman" w:hAnsi="Times New Roman" w:cs="Times New Roman"/>
          <w:sz w:val="24"/>
          <w:szCs w:val="24"/>
        </w:rPr>
        <w:t>Об утверждении Генерального плана муниципального образования поселок Курагино</w:t>
      </w:r>
      <w:r w:rsidRPr="001D7AA2">
        <w:rPr>
          <w:rFonts w:ascii="Times New Roman" w:hAnsi="Times New Roman" w:cs="Times New Roman"/>
          <w:sz w:val="24"/>
          <w:szCs w:val="24"/>
        </w:rPr>
        <w:t>";</w:t>
      </w:r>
    </w:p>
    <w:p w:rsidR="0024515A" w:rsidRPr="0020466B" w:rsidRDefault="00F00463" w:rsidP="0020466B">
      <w:pPr>
        <w:pStyle w:val="Standard"/>
        <w:ind w:right="-1068"/>
        <w:rPr>
          <w:rFonts w:ascii="Times New Roman" w:hAnsi="Times New Roman" w:cs="Times New Roman"/>
          <w:lang w:val="ru-RU"/>
        </w:rPr>
      </w:pPr>
      <w:hyperlink r:id="rId14" w:history="1">
        <w:r w:rsidR="0024515A" w:rsidRPr="0020466B">
          <w:rPr>
            <w:rFonts w:ascii="Times New Roman" w:hAnsi="Times New Roman" w:cs="Times New Roman"/>
            <w:color w:val="0000FF"/>
            <w:lang w:val="ru-RU"/>
          </w:rPr>
          <w:t>Правила</w:t>
        </w:r>
      </w:hyperlink>
      <w:r w:rsidR="0024515A" w:rsidRPr="0020466B">
        <w:rPr>
          <w:rFonts w:ascii="Times New Roman" w:hAnsi="Times New Roman" w:cs="Times New Roman"/>
          <w:lang w:val="ru-RU"/>
        </w:rPr>
        <w:t xml:space="preserve"> землепользования и застройки </w:t>
      </w:r>
      <w:r w:rsidR="0020466B" w:rsidRPr="0020466B">
        <w:rPr>
          <w:rFonts w:ascii="Times New Roman" w:hAnsi="Times New Roman" w:cs="Times New Roman"/>
          <w:lang w:val="ru-RU"/>
        </w:rPr>
        <w:t>МО п</w:t>
      </w:r>
      <w:proofErr w:type="gramStart"/>
      <w:r w:rsidR="0020466B" w:rsidRPr="0020466B">
        <w:rPr>
          <w:rFonts w:ascii="Times New Roman" w:hAnsi="Times New Roman" w:cs="Times New Roman"/>
          <w:lang w:val="ru-RU"/>
        </w:rPr>
        <w:t>.К</w:t>
      </w:r>
      <w:proofErr w:type="gramEnd"/>
      <w:r w:rsidR="0020466B" w:rsidRPr="0020466B">
        <w:rPr>
          <w:rFonts w:ascii="Times New Roman" w:hAnsi="Times New Roman" w:cs="Times New Roman"/>
          <w:lang w:val="ru-RU"/>
        </w:rPr>
        <w:t>урагино</w:t>
      </w:r>
      <w:r w:rsidR="0024515A" w:rsidRPr="0020466B">
        <w:rPr>
          <w:rFonts w:ascii="Times New Roman" w:hAnsi="Times New Roman" w:cs="Times New Roman"/>
          <w:lang w:val="ru-RU"/>
        </w:rPr>
        <w:t xml:space="preserve">, утвержденные Решением </w:t>
      </w:r>
      <w:r w:rsidR="0020466B" w:rsidRPr="0020466B">
        <w:rPr>
          <w:rFonts w:ascii="Times New Roman" w:hAnsi="Times New Roman" w:cs="Times New Roman"/>
          <w:lang w:val="ru-RU"/>
        </w:rPr>
        <w:t xml:space="preserve">Курагинского поселкового Совета депутатов </w:t>
      </w:r>
      <w:r w:rsidR="0020466B" w:rsidRPr="0020466B">
        <w:rPr>
          <w:rFonts w:ascii="Times New Roman" w:eastAsia="Times New Roman" w:hAnsi="Times New Roman" w:cs="Times New Roman"/>
          <w:color w:val="auto"/>
          <w:lang w:val="ru-RU"/>
        </w:rPr>
        <w:t>от 29.12.2012 №27-196-Р</w:t>
      </w:r>
      <w:r w:rsidR="0024515A" w:rsidRPr="0020466B">
        <w:rPr>
          <w:rFonts w:ascii="Times New Roman" w:hAnsi="Times New Roman" w:cs="Times New Roman"/>
          <w:lang w:val="ru-RU"/>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 Заявителями могут выступать физические или юридические лица.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4. Муниципальная услуга предоставляется </w:t>
      </w:r>
      <w:r w:rsidR="0020466B">
        <w:rPr>
          <w:rFonts w:ascii="Times New Roman" w:hAnsi="Times New Roman" w:cs="Times New Roman"/>
          <w:sz w:val="24"/>
          <w:szCs w:val="24"/>
        </w:rPr>
        <w:t xml:space="preserve">муниципальным казенным учреждение «Комитет по </w:t>
      </w:r>
      <w:r w:rsidR="00665C84">
        <w:rPr>
          <w:rFonts w:ascii="Times New Roman" w:hAnsi="Times New Roman" w:cs="Times New Roman"/>
          <w:sz w:val="24"/>
          <w:szCs w:val="24"/>
        </w:rPr>
        <w:t>управлению</w:t>
      </w:r>
      <w:r w:rsidR="0020466B">
        <w:rPr>
          <w:rFonts w:ascii="Times New Roman" w:hAnsi="Times New Roman" w:cs="Times New Roman"/>
          <w:sz w:val="24"/>
          <w:szCs w:val="24"/>
        </w:rPr>
        <w:t xml:space="preserve"> муниципальным имуществом»</w:t>
      </w:r>
      <w:r w:rsidRPr="001D7AA2">
        <w:rPr>
          <w:rFonts w:ascii="Times New Roman" w:hAnsi="Times New Roman" w:cs="Times New Roman"/>
          <w:sz w:val="24"/>
          <w:szCs w:val="24"/>
        </w:rPr>
        <w:t xml:space="preserve"> (далее - </w:t>
      </w:r>
      <w:r w:rsidR="0065429E">
        <w:rPr>
          <w:rFonts w:ascii="Times New Roman" w:hAnsi="Times New Roman" w:cs="Times New Roman"/>
          <w:sz w:val="24"/>
          <w:szCs w:val="24"/>
        </w:rPr>
        <w:t>Комитет</w:t>
      </w:r>
      <w:r w:rsidRPr="001D7AA2">
        <w:rPr>
          <w:rFonts w:ascii="Times New Roman" w:hAnsi="Times New Roman" w:cs="Times New Roman"/>
          <w:sz w:val="24"/>
          <w:szCs w:val="24"/>
        </w:rPr>
        <w:t>) по письменным обращениям заявителей.</w:t>
      </w:r>
    </w:p>
    <w:p w:rsidR="00665C84"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5. Информация о месте нахождения, графике работы, номерах телефонов, адресах электронной почты и официального сайта </w:t>
      </w:r>
      <w:r w:rsidR="0065429E">
        <w:rPr>
          <w:rFonts w:ascii="Times New Roman" w:hAnsi="Times New Roman" w:cs="Times New Roman"/>
          <w:sz w:val="24"/>
          <w:szCs w:val="24"/>
        </w:rPr>
        <w:t xml:space="preserve">муниципального казенного учреждения </w:t>
      </w:r>
    </w:p>
    <w:p w:rsidR="0024515A" w:rsidRPr="00665C84" w:rsidRDefault="0065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«Комитет </w:t>
      </w:r>
      <w:r w:rsidRPr="00665C84">
        <w:rPr>
          <w:rFonts w:ascii="Times New Roman" w:hAnsi="Times New Roman" w:cs="Times New Roman"/>
          <w:sz w:val="24"/>
          <w:szCs w:val="24"/>
        </w:rPr>
        <w:t xml:space="preserve">по </w:t>
      </w:r>
      <w:r w:rsidR="00665C84" w:rsidRPr="00665C84">
        <w:rPr>
          <w:rFonts w:ascii="Times New Roman" w:hAnsi="Times New Roman" w:cs="Times New Roman"/>
          <w:sz w:val="24"/>
          <w:szCs w:val="24"/>
        </w:rPr>
        <w:t>управлению</w:t>
      </w:r>
      <w:r w:rsidRPr="00665C84">
        <w:rPr>
          <w:rFonts w:ascii="Times New Roman" w:hAnsi="Times New Roman" w:cs="Times New Roman"/>
          <w:sz w:val="24"/>
          <w:szCs w:val="24"/>
        </w:rPr>
        <w:t xml:space="preserve"> муниципальным имуществом»</w:t>
      </w:r>
      <w:r w:rsidR="0024515A" w:rsidRPr="00665C84">
        <w:rPr>
          <w:rFonts w:ascii="Times New Roman" w:hAnsi="Times New Roman" w:cs="Times New Roman"/>
          <w:sz w:val="24"/>
          <w:szCs w:val="24"/>
        </w:rPr>
        <w:t>.</w:t>
      </w:r>
    </w:p>
    <w:p w:rsidR="0065429E" w:rsidRPr="00665C84" w:rsidRDefault="0065429E" w:rsidP="0065429E">
      <w:pPr>
        <w:ind w:firstLine="720"/>
        <w:jc w:val="both"/>
      </w:pPr>
      <w:r w:rsidRPr="00665C84">
        <w:t xml:space="preserve">Адрес: </w:t>
      </w:r>
      <w:proofErr w:type="spellStart"/>
      <w:r w:rsidRPr="00665C84">
        <w:t>пгт</w:t>
      </w:r>
      <w:proofErr w:type="gramStart"/>
      <w:r w:rsidRPr="00665C84">
        <w:t>.К</w:t>
      </w:r>
      <w:proofErr w:type="gramEnd"/>
      <w:r w:rsidRPr="00665C84">
        <w:t>урагино</w:t>
      </w:r>
      <w:proofErr w:type="spellEnd"/>
      <w:r w:rsidRPr="00665C84">
        <w:t>, ул.Партизанская, 144.</w:t>
      </w:r>
    </w:p>
    <w:p w:rsidR="0065429E" w:rsidRPr="00665C84" w:rsidRDefault="0065429E" w:rsidP="0065429E">
      <w:pPr>
        <w:ind w:firstLine="720"/>
        <w:jc w:val="both"/>
        <w:rPr>
          <w:b/>
        </w:rPr>
      </w:pPr>
      <w:r w:rsidRPr="00665C84">
        <w:rPr>
          <w:b/>
        </w:rPr>
        <w:t>Часы работы:</w:t>
      </w:r>
    </w:p>
    <w:p w:rsidR="0065429E" w:rsidRPr="00665C84" w:rsidRDefault="0065429E" w:rsidP="0065429E">
      <w:pPr>
        <w:ind w:firstLine="720"/>
        <w:jc w:val="both"/>
      </w:pPr>
      <w:r w:rsidRPr="00665C84">
        <w:lastRenderedPageBreak/>
        <w:t>Понедельник-пятница   8.00-17.00</w:t>
      </w:r>
    </w:p>
    <w:p w:rsidR="0065429E" w:rsidRPr="00665C84" w:rsidRDefault="0065429E" w:rsidP="0065429E">
      <w:pPr>
        <w:ind w:firstLine="720"/>
        <w:jc w:val="both"/>
      </w:pPr>
      <w:r w:rsidRPr="00665C84">
        <w:t>Перерыв на обед           12.00-13.00</w:t>
      </w:r>
    </w:p>
    <w:p w:rsidR="0065429E" w:rsidRPr="00665C84" w:rsidRDefault="0065429E" w:rsidP="0065429E">
      <w:pPr>
        <w:ind w:firstLine="720"/>
        <w:jc w:val="both"/>
      </w:pPr>
      <w:r w:rsidRPr="00665C84">
        <w:t>Суббота, воскресенье -  выходные дни</w:t>
      </w:r>
    </w:p>
    <w:p w:rsidR="0065429E" w:rsidRPr="00665C84" w:rsidRDefault="0065429E" w:rsidP="0065429E">
      <w:pPr>
        <w:ind w:firstLine="720"/>
        <w:jc w:val="both"/>
      </w:pPr>
      <w:r w:rsidRPr="00665C84">
        <w:t xml:space="preserve">Телефон: (8-391-36) 2-61-90. </w:t>
      </w:r>
    </w:p>
    <w:p w:rsidR="0065429E" w:rsidRPr="00665C84" w:rsidRDefault="0065429E" w:rsidP="0065429E">
      <w:pPr>
        <w:autoSpaceDE w:val="0"/>
        <w:autoSpaceDN w:val="0"/>
        <w:adjustRightInd w:val="0"/>
        <w:ind w:firstLine="540"/>
        <w:jc w:val="both"/>
        <w:outlineLvl w:val="1"/>
        <w:rPr>
          <w:i/>
          <w:lang w:val="en-US"/>
        </w:rPr>
      </w:pPr>
      <w:proofErr w:type="gramStart"/>
      <w:r w:rsidRPr="00665C84">
        <w:rPr>
          <w:lang w:val="en-US"/>
        </w:rPr>
        <w:t>e-mail</w:t>
      </w:r>
      <w:proofErr w:type="gramEnd"/>
      <w:r w:rsidRPr="00665C84">
        <w:rPr>
          <w:lang w:val="en-US"/>
        </w:rPr>
        <w:t xml:space="preserve">: </w:t>
      </w:r>
      <w:hyperlink r:id="rId15" w:history="1">
        <w:r w:rsidRPr="00665C84">
          <w:rPr>
            <w:rStyle w:val="a3"/>
            <w:lang w:val="en-US"/>
          </w:rPr>
          <w:t>komitet_kurag@mail.ru</w:t>
        </w:r>
      </w:hyperlink>
      <w:r w:rsidRPr="00665C84">
        <w:rPr>
          <w:lang w:val="en-US"/>
        </w:rPr>
        <w:t>.</w:t>
      </w:r>
    </w:p>
    <w:p w:rsidR="0065429E" w:rsidRPr="00665C84" w:rsidRDefault="0065429E" w:rsidP="0065429E">
      <w:pPr>
        <w:widowControl w:val="0"/>
        <w:autoSpaceDE w:val="0"/>
        <w:autoSpaceDN w:val="0"/>
        <w:adjustRightInd w:val="0"/>
        <w:ind w:firstLine="540"/>
        <w:jc w:val="both"/>
      </w:pPr>
      <w:r w:rsidRPr="00665C84">
        <w:t xml:space="preserve">Официальный сайт Администрации МО поселок Курагино: </w:t>
      </w:r>
      <w:proofErr w:type="spellStart"/>
      <w:r w:rsidRPr="00665C84">
        <w:t>www.admkurag.ru</w:t>
      </w:r>
      <w:proofErr w:type="spellEnd"/>
    </w:p>
    <w:p w:rsidR="0024515A" w:rsidRPr="001D7AA2" w:rsidRDefault="0024515A">
      <w:pPr>
        <w:pStyle w:val="ConsPlusNormal"/>
        <w:ind w:firstLine="540"/>
        <w:jc w:val="both"/>
        <w:rPr>
          <w:rFonts w:ascii="Times New Roman" w:hAnsi="Times New Roman" w:cs="Times New Roman"/>
          <w:sz w:val="24"/>
          <w:szCs w:val="24"/>
        </w:rPr>
      </w:pPr>
      <w:r w:rsidRPr="00665C84">
        <w:rPr>
          <w:rFonts w:ascii="Times New Roman" w:hAnsi="Times New Roman" w:cs="Times New Roman"/>
          <w:sz w:val="24"/>
          <w:szCs w:val="24"/>
        </w:rPr>
        <w:t>6. Для получения информации по вопросам предоставления муниципальной услуги, в том числе сведений о ходе</w:t>
      </w:r>
      <w:r w:rsidRPr="001D7AA2">
        <w:rPr>
          <w:rFonts w:ascii="Times New Roman" w:hAnsi="Times New Roman" w:cs="Times New Roman"/>
          <w:sz w:val="24"/>
          <w:szCs w:val="24"/>
        </w:rPr>
        <w:t xml:space="preserve"> предоставления муниципальной услуги, граждане могут обратиться: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устно на личном приеме или посредством телефонной связи к уполномоченному лицу </w:t>
      </w:r>
      <w:r w:rsidR="0065429E">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письменной форме или в форме электронного документа в адрес </w:t>
      </w:r>
      <w:r w:rsidR="0065429E">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 (далее - МФЦ).</w:t>
      </w:r>
    </w:p>
    <w:p w:rsidR="0024515A" w:rsidRPr="00665C84" w:rsidRDefault="006224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24515A" w:rsidRPr="001D7AA2">
        <w:rPr>
          <w:rFonts w:ascii="Times New Roman" w:hAnsi="Times New Roman" w:cs="Times New Roman"/>
          <w:sz w:val="24"/>
          <w:szCs w:val="24"/>
        </w:rPr>
        <w:t xml:space="preserve">В любое время с момента приема документов заявитель имеет право на получение информации о ходе </w:t>
      </w:r>
      <w:r w:rsidR="0024515A" w:rsidRPr="00665C84">
        <w:rPr>
          <w:rFonts w:ascii="Times New Roman" w:hAnsi="Times New Roman" w:cs="Times New Roman"/>
          <w:sz w:val="24"/>
          <w:szCs w:val="24"/>
        </w:rPr>
        <w:t>предоставления муниципальной услуги.</w:t>
      </w:r>
    </w:p>
    <w:p w:rsidR="0024515A" w:rsidRPr="00665C84" w:rsidRDefault="006224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4515A" w:rsidRPr="00665C84">
        <w:rPr>
          <w:rFonts w:ascii="Times New Roman" w:hAnsi="Times New Roman" w:cs="Times New Roman"/>
          <w:sz w:val="24"/>
          <w:szCs w:val="24"/>
        </w:rPr>
        <w:t xml:space="preserve">. Регламент размещается на интернет-сайте администрации </w:t>
      </w:r>
      <w:r w:rsidR="0065429E" w:rsidRPr="00665C84">
        <w:rPr>
          <w:rFonts w:ascii="Times New Roman" w:hAnsi="Times New Roman" w:cs="Times New Roman"/>
          <w:sz w:val="24"/>
          <w:szCs w:val="24"/>
        </w:rPr>
        <w:t xml:space="preserve">поселка Курагино </w:t>
      </w:r>
      <w:proofErr w:type="spellStart"/>
      <w:r w:rsidR="0065429E" w:rsidRPr="00665C84">
        <w:rPr>
          <w:rFonts w:ascii="Times New Roman" w:hAnsi="Times New Roman" w:cs="Times New Roman"/>
          <w:sz w:val="24"/>
          <w:szCs w:val="24"/>
        </w:rPr>
        <w:t>www.admkurag.ru</w:t>
      </w:r>
      <w:proofErr w:type="spellEnd"/>
      <w:r w:rsidR="0065429E" w:rsidRPr="00665C84">
        <w:rPr>
          <w:rFonts w:ascii="Times New Roman" w:hAnsi="Times New Roman" w:cs="Times New Roman"/>
          <w:sz w:val="24"/>
          <w:szCs w:val="24"/>
        </w:rPr>
        <w:t>.</w:t>
      </w:r>
    </w:p>
    <w:p w:rsidR="0024515A" w:rsidRDefault="0024515A">
      <w:pPr>
        <w:pStyle w:val="ConsPlusNormal"/>
        <w:ind w:firstLine="540"/>
        <w:jc w:val="both"/>
        <w:rPr>
          <w:rFonts w:ascii="Times New Roman" w:hAnsi="Times New Roman" w:cs="Times New Roman"/>
          <w:sz w:val="24"/>
          <w:szCs w:val="24"/>
        </w:rPr>
      </w:pPr>
    </w:p>
    <w:p w:rsidR="006224CE" w:rsidRPr="00665C84" w:rsidRDefault="006224CE">
      <w:pPr>
        <w:pStyle w:val="ConsPlusNormal"/>
        <w:ind w:firstLine="540"/>
        <w:jc w:val="both"/>
        <w:rPr>
          <w:rFonts w:ascii="Times New Roman" w:hAnsi="Times New Roman" w:cs="Times New Roman"/>
          <w:sz w:val="24"/>
          <w:szCs w:val="24"/>
        </w:rPr>
      </w:pPr>
    </w:p>
    <w:p w:rsidR="0024515A" w:rsidRPr="001D7AA2" w:rsidRDefault="0024515A">
      <w:pPr>
        <w:pStyle w:val="ConsPlusNormal"/>
        <w:jc w:val="center"/>
        <w:outlineLvl w:val="1"/>
        <w:rPr>
          <w:rFonts w:ascii="Times New Roman" w:hAnsi="Times New Roman" w:cs="Times New Roman"/>
          <w:sz w:val="24"/>
          <w:szCs w:val="24"/>
        </w:rPr>
      </w:pPr>
      <w:r w:rsidRPr="001D7AA2">
        <w:rPr>
          <w:rFonts w:ascii="Times New Roman" w:hAnsi="Times New Roman" w:cs="Times New Roman"/>
          <w:sz w:val="24"/>
          <w:szCs w:val="24"/>
        </w:rPr>
        <w:t>II. СТАНДАРТ ПРЕДОСТАВЛЕНИЯ МУНИЦИПАЛЬНОЙ УСЛУГИ</w:t>
      </w:r>
    </w:p>
    <w:p w:rsidR="0024515A" w:rsidRDefault="0024515A">
      <w:pPr>
        <w:pStyle w:val="ConsPlusNormal"/>
        <w:jc w:val="center"/>
        <w:rPr>
          <w:rFonts w:ascii="Times New Roman" w:hAnsi="Times New Roman" w:cs="Times New Roman"/>
          <w:sz w:val="24"/>
          <w:szCs w:val="24"/>
        </w:rPr>
      </w:pPr>
    </w:p>
    <w:p w:rsidR="006224CE" w:rsidRPr="001D7AA2" w:rsidRDefault="006224CE">
      <w:pPr>
        <w:pStyle w:val="ConsPlusNormal"/>
        <w:jc w:val="center"/>
        <w:rPr>
          <w:rFonts w:ascii="Times New Roman" w:hAnsi="Times New Roman" w:cs="Times New Roman"/>
          <w:sz w:val="24"/>
          <w:szCs w:val="24"/>
        </w:rPr>
      </w:pPr>
    </w:p>
    <w:p w:rsidR="0024515A" w:rsidRPr="001D7AA2" w:rsidRDefault="006224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24515A" w:rsidRPr="001D7AA2">
        <w:rPr>
          <w:rFonts w:ascii="Times New Roman" w:hAnsi="Times New Roman" w:cs="Times New Roman"/>
          <w:sz w:val="24"/>
          <w:szCs w:val="24"/>
        </w:rPr>
        <w:t>. Наименование муниципальной услуги: прием заявлений и выдача решения об утверждении документации по планировке территории.</w:t>
      </w:r>
    </w:p>
    <w:p w:rsidR="0024515A" w:rsidRPr="001D7AA2" w:rsidRDefault="006224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24515A" w:rsidRPr="001D7AA2">
        <w:rPr>
          <w:rFonts w:ascii="Times New Roman" w:hAnsi="Times New Roman" w:cs="Times New Roman"/>
          <w:sz w:val="24"/>
          <w:szCs w:val="24"/>
        </w:rPr>
        <w:t xml:space="preserve">. Органом, предоставляющим муниципальную услугу, является </w:t>
      </w:r>
      <w:r w:rsidR="003E3819">
        <w:rPr>
          <w:rFonts w:ascii="Times New Roman" w:hAnsi="Times New Roman" w:cs="Times New Roman"/>
          <w:sz w:val="24"/>
          <w:szCs w:val="24"/>
        </w:rPr>
        <w:t>Комитет</w:t>
      </w:r>
      <w:r w:rsidR="0024515A" w:rsidRPr="001D7AA2">
        <w:rPr>
          <w:rFonts w:ascii="Times New Roman" w:hAnsi="Times New Roman" w:cs="Times New Roman"/>
          <w:sz w:val="24"/>
          <w:szCs w:val="24"/>
        </w:rPr>
        <w:t>.</w:t>
      </w:r>
    </w:p>
    <w:p w:rsidR="0024515A" w:rsidRPr="001D7AA2" w:rsidRDefault="006224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24515A" w:rsidRPr="001D7AA2">
        <w:rPr>
          <w:rFonts w:ascii="Times New Roman" w:hAnsi="Times New Roman" w:cs="Times New Roman"/>
          <w:sz w:val="24"/>
          <w:szCs w:val="24"/>
        </w:rPr>
        <w:t>. Результатом предоставления Услуги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12. Правовыми основаниями для предоставления муниципальной услуги являются нормативно-правовые акты, указанные в </w:t>
      </w:r>
      <w:hyperlink w:anchor="P54" w:history="1">
        <w:r w:rsidRPr="001D7AA2">
          <w:rPr>
            <w:rFonts w:ascii="Times New Roman" w:hAnsi="Times New Roman" w:cs="Times New Roman"/>
            <w:color w:val="0000FF"/>
            <w:sz w:val="24"/>
            <w:szCs w:val="24"/>
          </w:rPr>
          <w:t>пункте 2</w:t>
        </w:r>
      </w:hyperlink>
      <w:r w:rsidRPr="001D7AA2">
        <w:rPr>
          <w:rFonts w:ascii="Times New Roman" w:hAnsi="Times New Roman" w:cs="Times New Roman"/>
          <w:sz w:val="24"/>
          <w:szCs w:val="24"/>
        </w:rPr>
        <w:t xml:space="preserve"> настоящего Регламента.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13. Для получения муниципальной услуги заявитель подает заявление по форме согласно </w:t>
      </w:r>
      <w:hyperlink w:anchor="P321" w:history="1">
        <w:r w:rsidRPr="001D7AA2">
          <w:rPr>
            <w:rFonts w:ascii="Times New Roman" w:hAnsi="Times New Roman" w:cs="Times New Roman"/>
            <w:color w:val="0000FF"/>
            <w:sz w:val="24"/>
            <w:szCs w:val="24"/>
          </w:rPr>
          <w:t>приложению 1</w:t>
        </w:r>
      </w:hyperlink>
      <w:r w:rsidRPr="001D7AA2">
        <w:rPr>
          <w:rFonts w:ascii="Times New Roman" w:hAnsi="Times New Roman" w:cs="Times New Roman"/>
          <w:sz w:val="24"/>
          <w:szCs w:val="24"/>
        </w:rPr>
        <w:t xml:space="preserve"> либо по форме согласно </w:t>
      </w:r>
      <w:hyperlink w:anchor="P394" w:history="1">
        <w:r w:rsidRPr="001D7AA2">
          <w:rPr>
            <w:rFonts w:ascii="Times New Roman" w:hAnsi="Times New Roman" w:cs="Times New Roman"/>
            <w:color w:val="0000FF"/>
            <w:sz w:val="24"/>
            <w:szCs w:val="24"/>
          </w:rPr>
          <w:t>приложению 2</w:t>
        </w:r>
      </w:hyperlink>
      <w:r w:rsidRPr="001D7AA2">
        <w:rPr>
          <w:rFonts w:ascii="Times New Roman" w:hAnsi="Times New Roman" w:cs="Times New Roman"/>
          <w:sz w:val="24"/>
          <w:szCs w:val="24"/>
        </w:rPr>
        <w:t xml:space="preserve"> к настоящему Регламенту посредством:</w:t>
      </w:r>
    </w:p>
    <w:p w:rsidR="006D2E83"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почтового отправления в </w:t>
      </w:r>
      <w:r w:rsidR="006D2E83">
        <w:rPr>
          <w:rFonts w:ascii="Times New Roman" w:hAnsi="Times New Roman" w:cs="Times New Roman"/>
          <w:sz w:val="24"/>
          <w:szCs w:val="24"/>
        </w:rPr>
        <w:t>администрацию поселка Курагино</w:t>
      </w:r>
      <w:r w:rsidRPr="001D7AA2">
        <w:rPr>
          <w:rFonts w:ascii="Times New Roman" w:hAnsi="Times New Roman" w:cs="Times New Roman"/>
          <w:sz w:val="24"/>
          <w:szCs w:val="24"/>
        </w:rPr>
        <w:t xml:space="preserve"> по адресу: </w:t>
      </w:r>
      <w:r w:rsidR="006D2E83">
        <w:rPr>
          <w:rFonts w:ascii="Times New Roman" w:hAnsi="Times New Roman" w:cs="Times New Roman"/>
          <w:sz w:val="24"/>
          <w:szCs w:val="24"/>
        </w:rPr>
        <w:t>662910</w:t>
      </w:r>
      <w:r w:rsidRPr="001D7AA2">
        <w:rPr>
          <w:rFonts w:ascii="Times New Roman" w:hAnsi="Times New Roman" w:cs="Times New Roman"/>
          <w:sz w:val="24"/>
          <w:szCs w:val="24"/>
        </w:rPr>
        <w:t xml:space="preserve">, Красноярский край, </w:t>
      </w:r>
      <w:r w:rsidR="006D2E83">
        <w:rPr>
          <w:rFonts w:ascii="Times New Roman" w:hAnsi="Times New Roman" w:cs="Times New Roman"/>
          <w:sz w:val="24"/>
          <w:szCs w:val="24"/>
        </w:rPr>
        <w:t xml:space="preserve">Курагинский район, </w:t>
      </w:r>
      <w:proofErr w:type="spellStart"/>
      <w:r w:rsidR="006D2E83">
        <w:rPr>
          <w:rFonts w:ascii="Times New Roman" w:hAnsi="Times New Roman" w:cs="Times New Roman"/>
          <w:sz w:val="24"/>
          <w:szCs w:val="24"/>
        </w:rPr>
        <w:t>пгт</w:t>
      </w:r>
      <w:proofErr w:type="gramStart"/>
      <w:r w:rsidR="006D2E83">
        <w:rPr>
          <w:rFonts w:ascii="Times New Roman" w:hAnsi="Times New Roman" w:cs="Times New Roman"/>
          <w:sz w:val="24"/>
          <w:szCs w:val="24"/>
        </w:rPr>
        <w:t>.К</w:t>
      </w:r>
      <w:proofErr w:type="gramEnd"/>
      <w:r w:rsidR="006D2E83">
        <w:rPr>
          <w:rFonts w:ascii="Times New Roman" w:hAnsi="Times New Roman" w:cs="Times New Roman"/>
          <w:sz w:val="24"/>
          <w:szCs w:val="24"/>
        </w:rPr>
        <w:t>урагино</w:t>
      </w:r>
      <w:proofErr w:type="spellEnd"/>
      <w:r w:rsidR="006D2E83">
        <w:rPr>
          <w:rFonts w:ascii="Times New Roman" w:hAnsi="Times New Roman" w:cs="Times New Roman"/>
          <w:sz w:val="24"/>
          <w:szCs w:val="24"/>
        </w:rPr>
        <w:t>, ул.Партизанская, 165</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лично </w:t>
      </w:r>
      <w:r w:rsidR="006D2E83">
        <w:rPr>
          <w:rFonts w:ascii="Times New Roman" w:hAnsi="Times New Roman" w:cs="Times New Roman"/>
          <w:sz w:val="24"/>
          <w:szCs w:val="24"/>
        </w:rPr>
        <w:t xml:space="preserve">в администрацию поселка Курагино, либо муниципальное казенное учреждение «Комитет по </w:t>
      </w:r>
      <w:r w:rsidR="00665C84">
        <w:rPr>
          <w:rFonts w:ascii="Times New Roman" w:hAnsi="Times New Roman" w:cs="Times New Roman"/>
          <w:sz w:val="24"/>
          <w:szCs w:val="24"/>
        </w:rPr>
        <w:t>управлению</w:t>
      </w:r>
      <w:r w:rsidR="006D2E83">
        <w:rPr>
          <w:rFonts w:ascii="Times New Roman" w:hAnsi="Times New Roman" w:cs="Times New Roman"/>
          <w:sz w:val="24"/>
          <w:szCs w:val="24"/>
        </w:rPr>
        <w:t xml:space="preserve"> муниципальным имуществом», расположенном по адресу: </w:t>
      </w:r>
      <w:proofErr w:type="spellStart"/>
      <w:r w:rsidR="006D2E83">
        <w:rPr>
          <w:rFonts w:ascii="Times New Roman" w:hAnsi="Times New Roman" w:cs="Times New Roman"/>
          <w:sz w:val="24"/>
          <w:szCs w:val="24"/>
        </w:rPr>
        <w:t>пгт</w:t>
      </w:r>
      <w:proofErr w:type="gramStart"/>
      <w:r w:rsidR="006D2E83">
        <w:rPr>
          <w:rFonts w:ascii="Times New Roman" w:hAnsi="Times New Roman" w:cs="Times New Roman"/>
          <w:sz w:val="24"/>
          <w:szCs w:val="24"/>
        </w:rPr>
        <w:t>.К</w:t>
      </w:r>
      <w:proofErr w:type="gramEnd"/>
      <w:r w:rsidR="006D2E83">
        <w:rPr>
          <w:rFonts w:ascii="Times New Roman" w:hAnsi="Times New Roman" w:cs="Times New Roman"/>
          <w:sz w:val="24"/>
          <w:szCs w:val="24"/>
        </w:rPr>
        <w:t>урагино</w:t>
      </w:r>
      <w:proofErr w:type="spellEnd"/>
      <w:r w:rsidR="006D2E83">
        <w:rPr>
          <w:rFonts w:ascii="Times New Roman" w:hAnsi="Times New Roman" w:cs="Times New Roman"/>
          <w:sz w:val="24"/>
          <w:szCs w:val="24"/>
        </w:rPr>
        <w:t>, ул.Партизанская, 144</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через структурное подразделение КГБУ "Многофункциональный центр предоставления государственных и муниципальных услуг" в </w:t>
      </w:r>
      <w:r w:rsidR="006D2E83">
        <w:rPr>
          <w:rFonts w:ascii="Times New Roman" w:hAnsi="Times New Roman" w:cs="Times New Roman"/>
          <w:sz w:val="24"/>
          <w:szCs w:val="24"/>
        </w:rPr>
        <w:t>поселке Курагино</w:t>
      </w:r>
      <w:r w:rsidRPr="001D7AA2">
        <w:rPr>
          <w:rFonts w:ascii="Times New Roman" w:hAnsi="Times New Roman" w:cs="Times New Roman"/>
          <w:sz w:val="24"/>
          <w:szCs w:val="24"/>
        </w:rPr>
        <w:t xml:space="preserve"> (далее - МФЦ), расположенное по адресу: Красноярский край, </w:t>
      </w:r>
      <w:proofErr w:type="spellStart"/>
      <w:r w:rsidR="006D2E83">
        <w:rPr>
          <w:rFonts w:ascii="Times New Roman" w:hAnsi="Times New Roman" w:cs="Times New Roman"/>
          <w:sz w:val="24"/>
          <w:szCs w:val="24"/>
        </w:rPr>
        <w:t>пгт</w:t>
      </w:r>
      <w:proofErr w:type="gramStart"/>
      <w:r w:rsidR="006D2E83">
        <w:rPr>
          <w:rFonts w:ascii="Times New Roman" w:hAnsi="Times New Roman" w:cs="Times New Roman"/>
          <w:sz w:val="24"/>
          <w:szCs w:val="24"/>
        </w:rPr>
        <w:t>.К</w:t>
      </w:r>
      <w:proofErr w:type="gramEnd"/>
      <w:r w:rsidR="006D2E83">
        <w:rPr>
          <w:rFonts w:ascii="Times New Roman" w:hAnsi="Times New Roman" w:cs="Times New Roman"/>
          <w:sz w:val="24"/>
          <w:szCs w:val="24"/>
        </w:rPr>
        <w:t>урагино</w:t>
      </w:r>
      <w:proofErr w:type="spellEnd"/>
      <w:r w:rsidR="006D2E83">
        <w:rPr>
          <w:rFonts w:ascii="Times New Roman" w:hAnsi="Times New Roman" w:cs="Times New Roman"/>
          <w:sz w:val="24"/>
          <w:szCs w:val="24"/>
        </w:rPr>
        <w:t xml:space="preserve">, </w:t>
      </w:r>
      <w:proofErr w:type="spellStart"/>
      <w:r w:rsidR="006D2E83">
        <w:rPr>
          <w:rFonts w:ascii="Times New Roman" w:hAnsi="Times New Roman" w:cs="Times New Roman"/>
          <w:sz w:val="24"/>
          <w:szCs w:val="24"/>
        </w:rPr>
        <w:t>ул.Вл.Листьева</w:t>
      </w:r>
      <w:proofErr w:type="spellEnd"/>
      <w:r w:rsidR="006D2E83">
        <w:rPr>
          <w:rFonts w:ascii="Times New Roman" w:hAnsi="Times New Roman" w:cs="Times New Roman"/>
          <w:sz w:val="24"/>
          <w:szCs w:val="24"/>
        </w:rPr>
        <w:t>, 3</w:t>
      </w:r>
      <w:r w:rsidRPr="001D7AA2">
        <w:rPr>
          <w:rFonts w:ascii="Times New Roman" w:hAnsi="Times New Roman" w:cs="Times New Roman"/>
          <w:sz w:val="24"/>
          <w:szCs w:val="24"/>
        </w:rPr>
        <w:t>;</w:t>
      </w:r>
    </w:p>
    <w:p w:rsidR="00665C84"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электронной форме с использованием единого портала государственных и муниципальных услуг </w:t>
      </w:r>
      <w:proofErr w:type="spellStart"/>
      <w:r w:rsidRPr="001D7AA2">
        <w:rPr>
          <w:rFonts w:ascii="Times New Roman" w:hAnsi="Times New Roman" w:cs="Times New Roman"/>
          <w:sz w:val="24"/>
          <w:szCs w:val="24"/>
        </w:rPr>
        <w:t>www.gosuslugi.krskstate.ru</w:t>
      </w:r>
      <w:proofErr w:type="spellEnd"/>
      <w:r w:rsidRPr="001D7AA2">
        <w:rPr>
          <w:rFonts w:ascii="Times New Roman" w:hAnsi="Times New Roman" w:cs="Times New Roman"/>
          <w:sz w:val="24"/>
          <w:szCs w:val="24"/>
        </w:rPr>
        <w:t xml:space="preserve">. При направлении Заявления в электронной форме документы подписываются электронной подписью в соответствии с требованиями Федерального </w:t>
      </w:r>
      <w:hyperlink r:id="rId16" w:history="1">
        <w:r w:rsidRPr="001D7AA2">
          <w:rPr>
            <w:rFonts w:ascii="Times New Roman" w:hAnsi="Times New Roman" w:cs="Times New Roman"/>
            <w:color w:val="0000FF"/>
            <w:sz w:val="24"/>
            <w:szCs w:val="24"/>
          </w:rPr>
          <w:t>закона</w:t>
        </w:r>
      </w:hyperlink>
      <w:r w:rsidRPr="001D7AA2">
        <w:rPr>
          <w:rFonts w:ascii="Times New Roman" w:hAnsi="Times New Roman" w:cs="Times New Roman"/>
          <w:sz w:val="24"/>
          <w:szCs w:val="24"/>
        </w:rPr>
        <w:t xml:space="preserve"> "Об электронной подписи" и требованиями </w:t>
      </w:r>
      <w:hyperlink r:id="rId17" w:history="1">
        <w:r w:rsidRPr="001D7AA2">
          <w:rPr>
            <w:rFonts w:ascii="Times New Roman" w:hAnsi="Times New Roman" w:cs="Times New Roman"/>
            <w:color w:val="0000FF"/>
            <w:sz w:val="24"/>
            <w:szCs w:val="24"/>
          </w:rPr>
          <w:t>ст. ст. 21.1</w:t>
        </w:r>
      </w:hyperlink>
      <w:r w:rsidRPr="001D7AA2">
        <w:rPr>
          <w:rFonts w:ascii="Times New Roman" w:hAnsi="Times New Roman" w:cs="Times New Roman"/>
          <w:sz w:val="24"/>
          <w:szCs w:val="24"/>
        </w:rPr>
        <w:t xml:space="preserve"> </w:t>
      </w:r>
    </w:p>
    <w:p w:rsidR="00665C84" w:rsidRDefault="00665C84">
      <w:pPr>
        <w:pStyle w:val="ConsPlusNormal"/>
        <w:ind w:firstLine="540"/>
        <w:jc w:val="both"/>
        <w:rPr>
          <w:rFonts w:ascii="Times New Roman" w:hAnsi="Times New Roman" w:cs="Times New Roman"/>
          <w:sz w:val="24"/>
          <w:szCs w:val="24"/>
        </w:rPr>
      </w:pPr>
    </w:p>
    <w:p w:rsidR="006224CE" w:rsidRDefault="006224CE">
      <w:pPr>
        <w:pStyle w:val="ConsPlusNormal"/>
        <w:ind w:firstLine="540"/>
        <w:jc w:val="both"/>
        <w:rPr>
          <w:rFonts w:ascii="Times New Roman" w:hAnsi="Times New Roman" w:cs="Times New Roman"/>
          <w:sz w:val="24"/>
          <w:szCs w:val="24"/>
        </w:rPr>
      </w:pP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и </w:t>
      </w:r>
      <w:hyperlink r:id="rId18" w:history="1">
        <w:r w:rsidRPr="001D7AA2">
          <w:rPr>
            <w:rFonts w:ascii="Times New Roman" w:hAnsi="Times New Roman" w:cs="Times New Roman"/>
            <w:color w:val="0000FF"/>
            <w:sz w:val="24"/>
            <w:szCs w:val="24"/>
          </w:rPr>
          <w:t>21.2</w:t>
        </w:r>
      </w:hyperlink>
      <w:r w:rsidRPr="001D7AA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24515A" w:rsidRPr="001D7AA2" w:rsidRDefault="0024515A">
      <w:pPr>
        <w:pStyle w:val="ConsPlusNormal"/>
        <w:ind w:firstLine="540"/>
        <w:jc w:val="both"/>
        <w:rPr>
          <w:rFonts w:ascii="Times New Roman" w:hAnsi="Times New Roman" w:cs="Times New Roman"/>
          <w:sz w:val="24"/>
          <w:szCs w:val="24"/>
        </w:rPr>
      </w:pPr>
      <w:bookmarkStart w:id="2" w:name="P102"/>
      <w:bookmarkEnd w:id="2"/>
      <w:r w:rsidRPr="001D7AA2">
        <w:rPr>
          <w:rFonts w:ascii="Times New Roman" w:hAnsi="Times New Roman" w:cs="Times New Roman"/>
          <w:sz w:val="24"/>
          <w:szCs w:val="24"/>
        </w:rPr>
        <w:t>14. Исчерпывающий перечень документов, необходимых для предоставления муниципальной услуги (далее - документы):</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 копия документа, удостоверяющего личность заявителя (в случае обращения </w:t>
      </w:r>
      <w:r w:rsidRPr="001D7AA2">
        <w:rPr>
          <w:rFonts w:ascii="Times New Roman" w:hAnsi="Times New Roman" w:cs="Times New Roman"/>
          <w:sz w:val="24"/>
          <w:szCs w:val="24"/>
        </w:rPr>
        <w:lastRenderedPageBreak/>
        <w:t>физического лица);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 копии учредительных документов (в случае обращения юридического лица);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24515A" w:rsidRPr="001D7AA2" w:rsidRDefault="0024515A">
      <w:pPr>
        <w:pStyle w:val="ConsPlusNormal"/>
        <w:ind w:firstLine="540"/>
        <w:jc w:val="both"/>
        <w:rPr>
          <w:rFonts w:ascii="Times New Roman" w:hAnsi="Times New Roman" w:cs="Times New Roman"/>
          <w:sz w:val="24"/>
          <w:szCs w:val="24"/>
        </w:rPr>
      </w:pPr>
      <w:bookmarkStart w:id="3" w:name="P106"/>
      <w:bookmarkEnd w:id="3"/>
      <w:r w:rsidRPr="001D7AA2">
        <w:rPr>
          <w:rFonts w:ascii="Times New Roman" w:hAnsi="Times New Roman" w:cs="Times New Roman"/>
          <w:sz w:val="24"/>
          <w:szCs w:val="24"/>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24515A" w:rsidRPr="001D7AA2" w:rsidRDefault="0024515A">
      <w:pPr>
        <w:pStyle w:val="ConsPlusNormal"/>
        <w:ind w:firstLine="540"/>
        <w:jc w:val="both"/>
        <w:rPr>
          <w:rFonts w:ascii="Times New Roman" w:hAnsi="Times New Roman" w:cs="Times New Roman"/>
          <w:sz w:val="24"/>
          <w:szCs w:val="24"/>
        </w:rPr>
      </w:pPr>
      <w:bookmarkStart w:id="4" w:name="P107"/>
      <w:bookmarkEnd w:id="4"/>
      <w:r w:rsidRPr="001D7AA2">
        <w:rPr>
          <w:rFonts w:ascii="Times New Roman" w:hAnsi="Times New Roman" w:cs="Times New Roman"/>
          <w:sz w:val="24"/>
          <w:szCs w:val="24"/>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Документы, перечисленные в </w:t>
      </w:r>
      <w:hyperlink w:anchor="P106" w:history="1">
        <w:r w:rsidRPr="001D7AA2">
          <w:rPr>
            <w:rFonts w:ascii="Times New Roman" w:hAnsi="Times New Roman" w:cs="Times New Roman"/>
            <w:color w:val="0000FF"/>
            <w:sz w:val="24"/>
            <w:szCs w:val="24"/>
          </w:rPr>
          <w:t>подпунктах 4</w:t>
        </w:r>
      </w:hyperlink>
      <w:r w:rsidRPr="001D7AA2">
        <w:rPr>
          <w:rFonts w:ascii="Times New Roman" w:hAnsi="Times New Roman" w:cs="Times New Roman"/>
          <w:sz w:val="24"/>
          <w:szCs w:val="24"/>
        </w:rPr>
        <w:t xml:space="preserve">, </w:t>
      </w:r>
      <w:hyperlink w:anchor="P107" w:history="1">
        <w:r w:rsidRPr="001D7AA2">
          <w:rPr>
            <w:rFonts w:ascii="Times New Roman" w:hAnsi="Times New Roman" w:cs="Times New Roman"/>
            <w:color w:val="0000FF"/>
            <w:sz w:val="24"/>
            <w:szCs w:val="24"/>
          </w:rPr>
          <w:t>5</w:t>
        </w:r>
      </w:hyperlink>
      <w:r w:rsidRPr="001D7AA2">
        <w:rPr>
          <w:rFonts w:ascii="Times New Roman" w:hAnsi="Times New Roman" w:cs="Times New Roman"/>
          <w:sz w:val="24"/>
          <w:szCs w:val="24"/>
        </w:rPr>
        <w:t xml:space="preserve"> настоящего пункта, запрашиваются </w:t>
      </w:r>
      <w:r w:rsidR="006D2E83">
        <w:rPr>
          <w:rFonts w:ascii="Times New Roman" w:hAnsi="Times New Roman" w:cs="Times New Roman"/>
          <w:sz w:val="24"/>
          <w:szCs w:val="24"/>
        </w:rPr>
        <w:t>Комитетом</w:t>
      </w:r>
      <w:r w:rsidRPr="001D7AA2">
        <w:rPr>
          <w:rFonts w:ascii="Times New Roman" w:hAnsi="Times New Roman" w:cs="Times New Roman"/>
          <w:sz w:val="24"/>
          <w:szCs w:val="24"/>
        </w:rPr>
        <w:t xml:space="preserve">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24515A" w:rsidRPr="001D7AA2" w:rsidRDefault="0024515A">
      <w:pPr>
        <w:pStyle w:val="ConsPlusNormal"/>
        <w:ind w:firstLine="540"/>
        <w:jc w:val="both"/>
        <w:rPr>
          <w:rFonts w:ascii="Times New Roman" w:hAnsi="Times New Roman" w:cs="Times New Roman"/>
          <w:sz w:val="24"/>
          <w:szCs w:val="24"/>
        </w:rPr>
      </w:pPr>
      <w:bookmarkStart w:id="5" w:name="P109"/>
      <w:bookmarkEnd w:id="5"/>
      <w:r w:rsidRPr="001D7AA2">
        <w:rPr>
          <w:rFonts w:ascii="Times New Roman" w:hAnsi="Times New Roman" w:cs="Times New Roman"/>
          <w:sz w:val="24"/>
          <w:szCs w:val="24"/>
        </w:rPr>
        <w:t>15. Документами, представление которых необходимо при обращении с заявлением о проверке документации по планировке территории, являются: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 документация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bookmarkStart w:id="6" w:name="P111"/>
      <w:bookmarkEnd w:id="6"/>
      <w:r w:rsidRPr="001D7AA2">
        <w:rPr>
          <w:rFonts w:ascii="Times New Roman" w:hAnsi="Times New Roman" w:cs="Times New Roman"/>
          <w:sz w:val="24"/>
          <w:szCs w:val="24"/>
        </w:rPr>
        <w:t>2) копия правового акта о принятии решения о подготовке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bookmarkStart w:id="7" w:name="P112"/>
      <w:bookmarkEnd w:id="7"/>
      <w:r w:rsidRPr="001D7AA2">
        <w:rPr>
          <w:rFonts w:ascii="Times New Roman" w:hAnsi="Times New Roman" w:cs="Times New Roman"/>
          <w:sz w:val="24"/>
          <w:szCs w:val="24"/>
        </w:rPr>
        <w:t xml:space="preserve">3) правоустанавливающие или </w:t>
      </w:r>
      <w:proofErr w:type="spellStart"/>
      <w:r w:rsidRPr="001D7AA2">
        <w:rPr>
          <w:rFonts w:ascii="Times New Roman" w:hAnsi="Times New Roman" w:cs="Times New Roman"/>
          <w:sz w:val="24"/>
          <w:szCs w:val="24"/>
        </w:rPr>
        <w:t>правоудостоверяющие</w:t>
      </w:r>
      <w:proofErr w:type="spellEnd"/>
      <w:r w:rsidRPr="001D7AA2">
        <w:rPr>
          <w:rFonts w:ascii="Times New Roman" w:hAnsi="Times New Roman" w:cs="Times New Roman"/>
          <w:sz w:val="24"/>
          <w:szCs w:val="24"/>
        </w:rPr>
        <w:t xml:space="preserve"> документы на земельный участок (для лиц, указанных в </w:t>
      </w:r>
      <w:hyperlink r:id="rId19" w:history="1">
        <w:r w:rsidRPr="001D7AA2">
          <w:rPr>
            <w:rFonts w:ascii="Times New Roman" w:hAnsi="Times New Roman" w:cs="Times New Roman"/>
            <w:color w:val="0000FF"/>
            <w:sz w:val="24"/>
            <w:szCs w:val="24"/>
          </w:rPr>
          <w:t>части 8.1 статьи 45</w:t>
        </w:r>
      </w:hyperlink>
      <w:r w:rsidRPr="001D7AA2">
        <w:rPr>
          <w:rFonts w:ascii="Times New Roman" w:hAnsi="Times New Roman" w:cs="Times New Roman"/>
          <w:sz w:val="24"/>
          <w:szCs w:val="24"/>
        </w:rPr>
        <w:t xml:space="preserve"> Градостроительного кодекса Российской Федерации).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Документы, предусмотренные </w:t>
      </w:r>
      <w:hyperlink w:anchor="P111" w:history="1">
        <w:r w:rsidRPr="001D7AA2">
          <w:rPr>
            <w:rFonts w:ascii="Times New Roman" w:hAnsi="Times New Roman" w:cs="Times New Roman"/>
            <w:color w:val="0000FF"/>
            <w:sz w:val="24"/>
            <w:szCs w:val="24"/>
          </w:rPr>
          <w:t>подпунктами 2</w:t>
        </w:r>
      </w:hyperlink>
      <w:r w:rsidRPr="001D7AA2">
        <w:rPr>
          <w:rFonts w:ascii="Times New Roman" w:hAnsi="Times New Roman" w:cs="Times New Roman"/>
          <w:sz w:val="24"/>
          <w:szCs w:val="24"/>
        </w:rPr>
        <w:t xml:space="preserve">, </w:t>
      </w:r>
      <w:hyperlink w:anchor="P112" w:history="1">
        <w:r w:rsidRPr="001D7AA2">
          <w:rPr>
            <w:rFonts w:ascii="Times New Roman" w:hAnsi="Times New Roman" w:cs="Times New Roman"/>
            <w:color w:val="0000FF"/>
            <w:sz w:val="24"/>
            <w:szCs w:val="24"/>
          </w:rPr>
          <w:t>3</w:t>
        </w:r>
      </w:hyperlink>
      <w:r w:rsidRPr="001D7AA2">
        <w:rPr>
          <w:rFonts w:ascii="Times New Roman" w:hAnsi="Times New Roman" w:cs="Times New Roman"/>
          <w:sz w:val="24"/>
          <w:szCs w:val="24"/>
        </w:rPr>
        <w:t xml:space="preserve"> настоящего пункта, запрашиваются </w:t>
      </w:r>
      <w:r w:rsidR="006D2E83">
        <w:rPr>
          <w:rFonts w:ascii="Times New Roman" w:hAnsi="Times New Roman" w:cs="Times New Roman"/>
          <w:sz w:val="24"/>
          <w:szCs w:val="24"/>
        </w:rPr>
        <w:t>Комитетом</w:t>
      </w:r>
      <w:r w:rsidRPr="001D7AA2">
        <w:rPr>
          <w:rFonts w:ascii="Times New Roman" w:hAnsi="Times New Roman" w:cs="Times New Roman"/>
          <w:sz w:val="24"/>
          <w:szCs w:val="24"/>
        </w:rPr>
        <w:t xml:space="preserve">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Для лиц, указанных в </w:t>
      </w:r>
      <w:hyperlink r:id="rId20" w:history="1">
        <w:r w:rsidRPr="001D7AA2">
          <w:rPr>
            <w:rFonts w:ascii="Times New Roman" w:hAnsi="Times New Roman" w:cs="Times New Roman"/>
            <w:color w:val="0000FF"/>
            <w:sz w:val="24"/>
            <w:szCs w:val="24"/>
          </w:rPr>
          <w:t>части 8.1 статьи 45</w:t>
        </w:r>
      </w:hyperlink>
      <w:r w:rsidRPr="001D7AA2">
        <w:rPr>
          <w:rFonts w:ascii="Times New Roman" w:hAnsi="Times New Roman" w:cs="Times New Roman"/>
          <w:sz w:val="24"/>
          <w:szCs w:val="24"/>
        </w:rPr>
        <w:t xml:space="preserve"> Градостроительного кодекса Российской Федерации представление документа, предусмотренного </w:t>
      </w:r>
      <w:hyperlink w:anchor="P111" w:history="1">
        <w:r w:rsidRPr="001D7AA2">
          <w:rPr>
            <w:rFonts w:ascii="Times New Roman" w:hAnsi="Times New Roman" w:cs="Times New Roman"/>
            <w:color w:val="0000FF"/>
            <w:sz w:val="24"/>
            <w:szCs w:val="24"/>
          </w:rPr>
          <w:t>подпунктом 2</w:t>
        </w:r>
      </w:hyperlink>
      <w:r w:rsidRPr="001D7AA2">
        <w:rPr>
          <w:rFonts w:ascii="Times New Roman" w:hAnsi="Times New Roman" w:cs="Times New Roman"/>
          <w:sz w:val="24"/>
          <w:szCs w:val="24"/>
        </w:rPr>
        <w:t xml:space="preserve"> настоящего пункта, не требуется.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16. Запрещено требовать от заявителя: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515A" w:rsidRPr="001D7AA2" w:rsidRDefault="0024515A">
      <w:pPr>
        <w:pStyle w:val="ConsPlusNormal"/>
        <w:ind w:firstLine="540"/>
        <w:jc w:val="both"/>
        <w:rPr>
          <w:rFonts w:ascii="Times New Roman" w:hAnsi="Times New Roman" w:cs="Times New Roman"/>
          <w:sz w:val="24"/>
          <w:szCs w:val="24"/>
        </w:rPr>
      </w:pPr>
      <w:proofErr w:type="gramStart"/>
      <w:r w:rsidRPr="001D7AA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00035F1C">
        <w:rPr>
          <w:rFonts w:ascii="Times New Roman" w:hAnsi="Times New Roman" w:cs="Times New Roman"/>
          <w:sz w:val="24"/>
          <w:szCs w:val="24"/>
        </w:rPr>
        <w:t>самоуправления</w:t>
      </w:r>
      <w:r w:rsidRPr="001D7AA2">
        <w:rPr>
          <w:rFonts w:ascii="Times New Roman" w:hAnsi="Times New Roman" w:cs="Times New Roman"/>
          <w:sz w:val="24"/>
          <w:szCs w:val="24"/>
        </w:rPr>
        <w:t xml:space="preserve"> и (или) подведомственных государственным органам и органам местного </w:t>
      </w:r>
      <w:r w:rsidR="00035F1C">
        <w:rPr>
          <w:rFonts w:ascii="Times New Roman" w:hAnsi="Times New Roman" w:cs="Times New Roman"/>
          <w:sz w:val="24"/>
          <w:szCs w:val="24"/>
        </w:rPr>
        <w:t>самоуправления</w:t>
      </w:r>
      <w:r w:rsidR="00035F1C" w:rsidRPr="001D7AA2">
        <w:rPr>
          <w:rFonts w:ascii="Times New Roman" w:hAnsi="Times New Roman" w:cs="Times New Roman"/>
          <w:sz w:val="24"/>
          <w:szCs w:val="24"/>
        </w:rPr>
        <w:t xml:space="preserve"> </w:t>
      </w:r>
      <w:r w:rsidRPr="001D7AA2">
        <w:rPr>
          <w:rFonts w:ascii="Times New Roman" w:hAnsi="Times New Roman" w:cs="Times New Roman"/>
          <w:sz w:val="24"/>
          <w:szCs w:val="24"/>
        </w:rPr>
        <w:t xml:space="preserve">организаций, участвующих в предоставлении государственных или муниципальных услуг, за исключением документов, указанных в </w:t>
      </w:r>
      <w:hyperlink r:id="rId21" w:history="1">
        <w:r w:rsidRPr="001D7AA2">
          <w:rPr>
            <w:rFonts w:ascii="Times New Roman" w:hAnsi="Times New Roman" w:cs="Times New Roman"/>
            <w:color w:val="0000FF"/>
            <w:sz w:val="24"/>
            <w:szCs w:val="24"/>
          </w:rPr>
          <w:t>части</w:t>
        </w:r>
        <w:proofErr w:type="gramEnd"/>
        <w:r w:rsidRPr="001D7AA2">
          <w:rPr>
            <w:rFonts w:ascii="Times New Roman" w:hAnsi="Times New Roman" w:cs="Times New Roman"/>
            <w:color w:val="0000FF"/>
            <w:sz w:val="24"/>
            <w:szCs w:val="24"/>
          </w:rPr>
          <w:t xml:space="preserve"> 6 статьи 7</w:t>
        </w:r>
      </w:hyperlink>
      <w:r w:rsidRPr="001D7AA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17. Основания для отказа в приеме документов.</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Текст документа написан неразборчиво, без указания фамилии, имени, отчества (при наличии) физического лица; в документах имеются подчистки, подписки, зачеркнутые слова и иные не оговоренные исправления.</w:t>
      </w:r>
    </w:p>
    <w:p w:rsidR="0024515A" w:rsidRPr="001D7AA2" w:rsidRDefault="0024515A">
      <w:pPr>
        <w:pStyle w:val="ConsPlusNormal"/>
        <w:ind w:firstLine="540"/>
        <w:jc w:val="both"/>
        <w:rPr>
          <w:rFonts w:ascii="Times New Roman" w:hAnsi="Times New Roman" w:cs="Times New Roman"/>
          <w:sz w:val="24"/>
          <w:szCs w:val="24"/>
        </w:rPr>
      </w:pPr>
      <w:bookmarkStart w:id="8" w:name="P121"/>
      <w:bookmarkEnd w:id="8"/>
      <w:r w:rsidRPr="001D7AA2">
        <w:rPr>
          <w:rFonts w:ascii="Times New Roman" w:hAnsi="Times New Roman" w:cs="Times New Roman"/>
          <w:sz w:val="24"/>
          <w:szCs w:val="24"/>
        </w:rPr>
        <w:t>18. Основания для отказа в предоставлении услуги:</w:t>
      </w:r>
    </w:p>
    <w:p w:rsidR="0024515A" w:rsidRPr="001D7AA2" w:rsidRDefault="00D643B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4515A" w:rsidRPr="001D7AA2">
        <w:rPr>
          <w:rFonts w:ascii="Times New Roman" w:hAnsi="Times New Roman" w:cs="Times New Roman"/>
          <w:sz w:val="24"/>
          <w:szCs w:val="24"/>
        </w:rPr>
        <w:t xml:space="preserve">несоответствие представленной документации по планировке территории требованиям Генерального плана </w:t>
      </w:r>
      <w:r w:rsidR="0016040A">
        <w:rPr>
          <w:rFonts w:ascii="Times New Roman" w:hAnsi="Times New Roman" w:cs="Times New Roman"/>
          <w:sz w:val="24"/>
          <w:szCs w:val="24"/>
        </w:rPr>
        <w:t>поселка</w:t>
      </w:r>
      <w:r w:rsidR="0024515A" w:rsidRPr="001D7AA2">
        <w:rPr>
          <w:rFonts w:ascii="Times New Roman" w:hAnsi="Times New Roman" w:cs="Times New Roman"/>
          <w:sz w:val="24"/>
          <w:szCs w:val="24"/>
        </w:rPr>
        <w:t xml:space="preserve">, Правил землепользования и застройки,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24515A" w:rsidRPr="001D7AA2">
        <w:rPr>
          <w:rFonts w:ascii="Times New Roman" w:hAnsi="Times New Roman" w:cs="Times New Roman"/>
          <w:sz w:val="24"/>
          <w:szCs w:val="24"/>
        </w:rPr>
        <w:lastRenderedPageBreak/>
        <w:t>вновь выявленных объектов культурного наследия, границ зон с особыми условиями использования территорий;</w:t>
      </w:r>
      <w:proofErr w:type="gramEnd"/>
    </w:p>
    <w:p w:rsidR="0024515A" w:rsidRDefault="00D643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4515A" w:rsidRPr="001D7AA2">
        <w:rPr>
          <w:rFonts w:ascii="Times New Roman" w:hAnsi="Times New Roman" w:cs="Times New Roman"/>
          <w:sz w:val="24"/>
          <w:szCs w:val="24"/>
        </w:rPr>
        <w:t xml:space="preserve">отсутствие информации и документов, указанных в </w:t>
      </w:r>
      <w:hyperlink w:anchor="P102" w:history="1">
        <w:r w:rsidR="0024515A" w:rsidRPr="001D7AA2">
          <w:rPr>
            <w:rFonts w:ascii="Times New Roman" w:hAnsi="Times New Roman" w:cs="Times New Roman"/>
            <w:color w:val="0000FF"/>
            <w:sz w:val="24"/>
            <w:szCs w:val="24"/>
          </w:rPr>
          <w:t>пунктах 14</w:t>
        </w:r>
      </w:hyperlink>
      <w:r w:rsidR="0024515A" w:rsidRPr="001D7AA2">
        <w:rPr>
          <w:rFonts w:ascii="Times New Roman" w:hAnsi="Times New Roman" w:cs="Times New Roman"/>
          <w:sz w:val="24"/>
          <w:szCs w:val="24"/>
        </w:rPr>
        <w:t xml:space="preserve">, </w:t>
      </w:r>
      <w:hyperlink w:anchor="P109" w:history="1">
        <w:r w:rsidR="0024515A" w:rsidRPr="001D7AA2">
          <w:rPr>
            <w:rFonts w:ascii="Times New Roman" w:hAnsi="Times New Roman" w:cs="Times New Roman"/>
            <w:color w:val="0000FF"/>
            <w:sz w:val="24"/>
            <w:szCs w:val="24"/>
          </w:rPr>
          <w:t>15</w:t>
        </w:r>
      </w:hyperlink>
      <w:r w:rsidR="0024515A" w:rsidRPr="001D7AA2">
        <w:rPr>
          <w:rFonts w:ascii="Times New Roman" w:hAnsi="Times New Roman" w:cs="Times New Roman"/>
          <w:sz w:val="24"/>
          <w:szCs w:val="24"/>
        </w:rPr>
        <w:t xml:space="preserve"> настоящего Регламента, за исключением информации и документов, запрашиваемых </w:t>
      </w:r>
      <w:r w:rsidR="006D2E83">
        <w:rPr>
          <w:rFonts w:ascii="Times New Roman" w:hAnsi="Times New Roman" w:cs="Times New Roman"/>
          <w:sz w:val="24"/>
          <w:szCs w:val="24"/>
        </w:rPr>
        <w:t>Комитетом</w:t>
      </w:r>
      <w:r w:rsidR="0024515A" w:rsidRPr="001D7AA2">
        <w:rPr>
          <w:rFonts w:ascii="Times New Roman" w:hAnsi="Times New Roman" w:cs="Times New Roman"/>
          <w:sz w:val="24"/>
          <w:szCs w:val="24"/>
        </w:rPr>
        <w:t xml:space="preserve"> в порядке м</w:t>
      </w:r>
      <w:r>
        <w:rPr>
          <w:rFonts w:ascii="Times New Roman" w:hAnsi="Times New Roman" w:cs="Times New Roman"/>
          <w:sz w:val="24"/>
          <w:szCs w:val="24"/>
        </w:rPr>
        <w:t>ежведомственного взаимодействия;</w:t>
      </w:r>
    </w:p>
    <w:p w:rsidR="00D643B1" w:rsidRDefault="00D643B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если размещение объектов федерального значения в областях, указанных в части 1 статьи 10 Градостроительного кодекса РФ, объектов регионального значения в областях, указанных в пункте 1 части 3 статьи 19 Градостроительного кодекса РФ, объектов местного значения городского округа в областях, указанных в пункте 1 части 5 статьи 23 Градостроительного кодекса РФ, не предусмотрено соответственно документами территориального планирования Российской Федерации в областях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указанными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Градостроительного кодекса РФ, документами территориального планирования городского округа, указанными в пункте 1 части 5 статьи 23 Градостроительного кодекса РФ (в случае, если подготовленная документация по планировке</w:t>
      </w:r>
      <w:proofErr w:type="gramEnd"/>
      <w:r>
        <w:rPr>
          <w:rFonts w:ascii="Times New Roman" w:hAnsi="Times New Roman" w:cs="Times New Roman"/>
          <w:sz w:val="24"/>
          <w:szCs w:val="24"/>
        </w:rPr>
        <w:t xml:space="preserve"> территории предусматривает размещение указанных объектов);</w:t>
      </w:r>
    </w:p>
    <w:p w:rsidR="00D643B1" w:rsidRPr="001D7AA2" w:rsidRDefault="00D643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несоответствие предоставленной документации по планировке территории лесохозяйственным регламентам,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w:t>
      </w:r>
      <w:r w:rsidR="00722583">
        <w:rPr>
          <w:rFonts w:ascii="Times New Roman" w:hAnsi="Times New Roman" w:cs="Times New Roman"/>
          <w:sz w:val="24"/>
          <w:szCs w:val="24"/>
        </w:rPr>
        <w:t xml:space="preserve"> транспортной инфраструктуры, программам комплексного развития социальной инфраструктуры, а также требованиям технических регламентов, сводов правил.</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19. Муниципальная услуга предоставляется бесплатно.</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20. Максимальный срок ожидания в очереди при подаче заявления и при получении результата предоставления муниципальной услуги - не более 15 минут.</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21. Заявление о предоставлении муниципальной услуги регистрируется в день его поступления.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22. </w:t>
      </w:r>
      <w:proofErr w:type="gramStart"/>
      <w:r w:rsidRPr="001D7AA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Помещения для предоставления муниципальной услуги размещаются преимущественно на нижних этажах зданий.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При невозможности создания в </w:t>
      </w:r>
      <w:r w:rsidR="006D2E83">
        <w:rPr>
          <w:rFonts w:ascii="Times New Roman" w:hAnsi="Times New Roman" w:cs="Times New Roman"/>
          <w:sz w:val="24"/>
          <w:szCs w:val="24"/>
        </w:rPr>
        <w:t>Комитете</w:t>
      </w:r>
      <w:r w:rsidRPr="001D7AA2">
        <w:rPr>
          <w:rFonts w:ascii="Times New Roman" w:hAnsi="Times New Roman" w:cs="Times New Roman"/>
          <w:sz w:val="24"/>
          <w:szCs w:val="24"/>
        </w:rPr>
        <w:t xml:space="preserve"> условий для его полного приспособления с учетом потребностей инвалидов, </w:t>
      </w:r>
      <w:r w:rsidR="006D2E83">
        <w:rPr>
          <w:rFonts w:ascii="Times New Roman" w:hAnsi="Times New Roman" w:cs="Times New Roman"/>
          <w:sz w:val="24"/>
          <w:szCs w:val="24"/>
        </w:rPr>
        <w:t>Комитетом</w:t>
      </w:r>
      <w:r w:rsidRPr="001D7AA2">
        <w:rPr>
          <w:rFonts w:ascii="Times New Roman" w:hAnsi="Times New Roman" w:cs="Times New Roman"/>
          <w:sz w:val="24"/>
          <w:szCs w:val="24"/>
        </w:rPr>
        <w:t xml:space="preserve"> проводятся мероприятия по обеспечению беспрепятственного доступа </w:t>
      </w:r>
      <w:proofErr w:type="spellStart"/>
      <w:r w:rsidRPr="001D7AA2">
        <w:rPr>
          <w:rFonts w:ascii="Times New Roman" w:hAnsi="Times New Roman" w:cs="Times New Roman"/>
          <w:sz w:val="24"/>
          <w:szCs w:val="24"/>
        </w:rPr>
        <w:t>маломобильных</w:t>
      </w:r>
      <w:proofErr w:type="spellEnd"/>
      <w:r w:rsidRPr="001D7AA2">
        <w:rPr>
          <w:rFonts w:ascii="Times New Roman" w:hAnsi="Times New Roman" w:cs="Times New Roman"/>
          <w:sz w:val="24"/>
          <w:szCs w:val="24"/>
        </w:rPr>
        <w:t xml:space="preserve"> граждан к объекту с учетом разумного приспособления.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w:t>
      </w:r>
      <w:r w:rsidRPr="001D7AA2">
        <w:rPr>
          <w:rFonts w:ascii="Times New Roman" w:hAnsi="Times New Roman" w:cs="Times New Roman"/>
          <w:sz w:val="24"/>
          <w:szCs w:val="24"/>
        </w:rPr>
        <w:lastRenderedPageBreak/>
        <w:t xml:space="preserve">место специалистов </w:t>
      </w:r>
      <w:r w:rsidR="003E3819">
        <w:rPr>
          <w:rFonts w:ascii="Times New Roman" w:hAnsi="Times New Roman" w:cs="Times New Roman"/>
          <w:sz w:val="24"/>
          <w:szCs w:val="24"/>
        </w:rPr>
        <w:t>Комитет</w:t>
      </w:r>
      <w:r w:rsidR="006D2DF7">
        <w:rPr>
          <w:rFonts w:ascii="Times New Roman" w:hAnsi="Times New Roman" w:cs="Times New Roman"/>
          <w:sz w:val="24"/>
          <w:szCs w:val="24"/>
        </w:rPr>
        <w:t>а</w:t>
      </w:r>
      <w:r w:rsidRPr="001D7AA2">
        <w:rPr>
          <w:rFonts w:ascii="Times New Roman" w:hAnsi="Times New Roman" w:cs="Times New Roman"/>
          <w:sz w:val="24"/>
          <w:szCs w:val="24"/>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Специалисты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информационных терминалах (киосках) либо на информационных стендах размещаются сведения о графике (режиме) работы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При наличии на территории, прилегающей к местонахождению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w:t>
      </w:r>
      <w:r w:rsidR="003E3819">
        <w:rPr>
          <w:rFonts w:ascii="Times New Roman" w:hAnsi="Times New Roman" w:cs="Times New Roman"/>
          <w:sz w:val="24"/>
          <w:szCs w:val="24"/>
        </w:rPr>
        <w:t>Комитете</w:t>
      </w:r>
      <w:r w:rsidRPr="001D7AA2">
        <w:rPr>
          <w:rFonts w:ascii="Times New Roman" w:hAnsi="Times New Roman" w:cs="Times New Roman"/>
          <w:sz w:val="24"/>
          <w:szCs w:val="24"/>
        </w:rPr>
        <w:t xml:space="preserve"> обеспечивается: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допуск на объект </w:t>
      </w:r>
      <w:proofErr w:type="spellStart"/>
      <w:r w:rsidRPr="001D7AA2">
        <w:rPr>
          <w:rFonts w:ascii="Times New Roman" w:hAnsi="Times New Roman" w:cs="Times New Roman"/>
          <w:sz w:val="24"/>
          <w:szCs w:val="24"/>
        </w:rPr>
        <w:t>сурдопереводчика</w:t>
      </w:r>
      <w:proofErr w:type="spellEnd"/>
      <w:r w:rsidRPr="001D7AA2">
        <w:rPr>
          <w:rFonts w:ascii="Times New Roman" w:hAnsi="Times New Roman" w:cs="Times New Roman"/>
          <w:sz w:val="24"/>
          <w:szCs w:val="24"/>
        </w:rPr>
        <w:t xml:space="preserve">, </w:t>
      </w:r>
      <w:proofErr w:type="spellStart"/>
      <w:r w:rsidRPr="001D7AA2">
        <w:rPr>
          <w:rFonts w:ascii="Times New Roman" w:hAnsi="Times New Roman" w:cs="Times New Roman"/>
          <w:sz w:val="24"/>
          <w:szCs w:val="24"/>
        </w:rPr>
        <w:t>тифлосурдопереводчика</w:t>
      </w:r>
      <w:proofErr w:type="spellEnd"/>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1D7AA2">
        <w:rPr>
          <w:rFonts w:ascii="Times New Roman" w:hAnsi="Times New Roman" w:cs="Times New Roman"/>
          <w:sz w:val="24"/>
          <w:szCs w:val="24"/>
        </w:rPr>
        <w:t>установленных</w:t>
      </w:r>
      <w:proofErr w:type="gramEnd"/>
      <w:r w:rsidRPr="001D7AA2">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Услуги диспетчерской службы для инвалидов по слуху предоставляет </w:t>
      </w:r>
      <w:proofErr w:type="spellStart"/>
      <w:r w:rsidRPr="001D7AA2">
        <w:rPr>
          <w:rFonts w:ascii="Times New Roman" w:hAnsi="Times New Roman" w:cs="Times New Roman"/>
          <w:sz w:val="24"/>
          <w:szCs w:val="24"/>
        </w:rPr>
        <w:t>оператор-сурдопереводчик</w:t>
      </w:r>
      <w:proofErr w:type="spellEnd"/>
      <w:r w:rsidRPr="001D7AA2">
        <w:rPr>
          <w:rFonts w:ascii="Times New Roman" w:hAnsi="Times New Roman" w:cs="Times New Roman"/>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gramStart"/>
      <w:r w:rsidRPr="001D7AA2">
        <w:rPr>
          <w:rFonts w:ascii="Times New Roman" w:hAnsi="Times New Roman" w:cs="Times New Roman"/>
          <w:sz w:val="24"/>
          <w:szCs w:val="24"/>
        </w:rPr>
        <w:t>г</w:t>
      </w:r>
      <w:proofErr w:type="gramEnd"/>
      <w:r w:rsidRPr="001D7AA2">
        <w:rPr>
          <w:rFonts w:ascii="Times New Roman" w:hAnsi="Times New Roman" w:cs="Times New Roman"/>
          <w:sz w:val="24"/>
          <w:szCs w:val="24"/>
        </w:rPr>
        <w:t>. Красноярск, ул. Карла Маркса, д. 40 (второй этаж).</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23. Показателями доступности и качества муниципальной услуги гражданам являются: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количество выданных документов, являющихся результатом муниципальной услуги;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количество жалоб на действия и решения органов и должностных лиц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связанные с предоставлением муниципальной услуги.</w:t>
      </w:r>
    </w:p>
    <w:p w:rsidR="0024515A" w:rsidRPr="001D7AA2" w:rsidRDefault="0024515A">
      <w:pPr>
        <w:pStyle w:val="ConsPlusNormal"/>
        <w:ind w:firstLine="540"/>
        <w:jc w:val="both"/>
        <w:rPr>
          <w:rFonts w:ascii="Times New Roman" w:hAnsi="Times New Roman" w:cs="Times New Roman"/>
          <w:sz w:val="24"/>
          <w:szCs w:val="24"/>
        </w:rPr>
      </w:pPr>
    </w:p>
    <w:p w:rsidR="0024515A" w:rsidRPr="001D7AA2" w:rsidRDefault="0024515A">
      <w:pPr>
        <w:pStyle w:val="ConsPlusNormal"/>
        <w:jc w:val="center"/>
        <w:outlineLvl w:val="1"/>
        <w:rPr>
          <w:rFonts w:ascii="Times New Roman" w:hAnsi="Times New Roman" w:cs="Times New Roman"/>
          <w:sz w:val="24"/>
          <w:szCs w:val="24"/>
        </w:rPr>
      </w:pPr>
      <w:r w:rsidRPr="001D7AA2">
        <w:rPr>
          <w:rFonts w:ascii="Times New Roman" w:hAnsi="Times New Roman" w:cs="Times New Roman"/>
          <w:sz w:val="24"/>
          <w:szCs w:val="24"/>
        </w:rPr>
        <w:t>III. СОСТАВ, ПОСЛЕДОВАТЕЛЬНОСТЬ И СРОКИ ВЫПОЛНЕНИЯ</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АДМИНИСТРАТИВНЫХ ПРОЦЕДУР, ТРЕБОВАНИЯ К ПОРЯДКУ</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ИХ ВЫПОЛНЕНИЯ, В ТОМ ЧИСЛЕ ОСОБЕННОСТИ ВЫПОЛНЕНИЯ</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lastRenderedPageBreak/>
        <w:t>АДМИНИСТРАТИВНЫХ ПРОЦЕДУР В ЭЛЕКТРОННОЙ ФОРМЕ, А ТАКЖЕ</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ОСОБЕННОСТИ ВЫПОЛНЕНИЯ АДМИНИСТРАТИВНЫХ ПРОЦЕДУР</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В МНОГОФУНКЦИОНАЛЬНОМ ЦЕНТРЕ</w:t>
      </w:r>
    </w:p>
    <w:p w:rsidR="0024515A" w:rsidRPr="001D7AA2" w:rsidRDefault="0024515A">
      <w:pPr>
        <w:pStyle w:val="ConsPlusNormal"/>
        <w:jc w:val="center"/>
        <w:rPr>
          <w:rFonts w:ascii="Times New Roman" w:hAnsi="Times New Roman" w:cs="Times New Roman"/>
          <w:sz w:val="24"/>
          <w:szCs w:val="24"/>
        </w:rPr>
      </w:pPr>
    </w:p>
    <w:p w:rsidR="0024515A" w:rsidRPr="006D5CDA"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24. Предоставление услуги включает в себя следующие административные </w:t>
      </w:r>
      <w:r w:rsidRPr="006D5CDA">
        <w:rPr>
          <w:rFonts w:ascii="Times New Roman" w:hAnsi="Times New Roman" w:cs="Times New Roman"/>
          <w:sz w:val="24"/>
          <w:szCs w:val="24"/>
        </w:rPr>
        <w:t>процедуры:</w:t>
      </w:r>
    </w:p>
    <w:p w:rsidR="0024515A" w:rsidRPr="006D5CDA" w:rsidRDefault="0024515A">
      <w:pPr>
        <w:pStyle w:val="ConsPlusNormal"/>
        <w:ind w:firstLine="540"/>
        <w:jc w:val="both"/>
        <w:rPr>
          <w:rFonts w:ascii="Times New Roman" w:hAnsi="Times New Roman" w:cs="Times New Roman"/>
          <w:sz w:val="24"/>
          <w:szCs w:val="24"/>
        </w:rPr>
      </w:pPr>
      <w:r w:rsidRPr="006D5CDA">
        <w:rPr>
          <w:rFonts w:ascii="Times New Roman" w:hAnsi="Times New Roman" w:cs="Times New Roman"/>
          <w:sz w:val="24"/>
          <w:szCs w:val="24"/>
        </w:rPr>
        <w:t>1) прием и регистрация заявления о подготовке документации по планировке территории</w:t>
      </w:r>
      <w:r w:rsidR="006D5CDA" w:rsidRPr="006D5CDA">
        <w:rPr>
          <w:rFonts w:ascii="Times New Roman" w:hAnsi="Times New Roman" w:cs="Times New Roman"/>
          <w:sz w:val="24"/>
          <w:szCs w:val="24"/>
        </w:rPr>
        <w:t xml:space="preserve"> (порядок предоставления услуги раскрыт постановлением администрации п</w:t>
      </w:r>
      <w:proofErr w:type="gramStart"/>
      <w:r w:rsidR="006D5CDA" w:rsidRPr="006D5CDA">
        <w:rPr>
          <w:rFonts w:ascii="Times New Roman" w:hAnsi="Times New Roman" w:cs="Times New Roman"/>
          <w:sz w:val="24"/>
          <w:szCs w:val="24"/>
        </w:rPr>
        <w:t>.К</w:t>
      </w:r>
      <w:proofErr w:type="gramEnd"/>
      <w:r w:rsidR="006D5CDA" w:rsidRPr="006D5CDA">
        <w:rPr>
          <w:rFonts w:ascii="Times New Roman" w:hAnsi="Times New Roman" w:cs="Times New Roman"/>
          <w:sz w:val="24"/>
          <w:szCs w:val="24"/>
        </w:rPr>
        <w:t>урагино от 000000 №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на основании предложений физических и юридических лиц»</w:t>
      </w:r>
      <w:r w:rsidR="006D5CDA">
        <w:rPr>
          <w:rFonts w:ascii="Times New Roman" w:hAnsi="Times New Roman" w:cs="Times New Roman"/>
          <w:sz w:val="24"/>
          <w:szCs w:val="24"/>
        </w:rPr>
        <w:t>)</w:t>
      </w:r>
      <w:r w:rsidRPr="006D5CDA">
        <w:rPr>
          <w:rFonts w:ascii="Times New Roman" w:hAnsi="Times New Roman" w:cs="Times New Roman"/>
          <w:sz w:val="24"/>
          <w:szCs w:val="24"/>
        </w:rPr>
        <w:t>;</w:t>
      </w:r>
    </w:p>
    <w:p w:rsidR="0024515A" w:rsidRPr="006D5CDA" w:rsidRDefault="0024515A">
      <w:pPr>
        <w:pStyle w:val="ConsPlusNormal"/>
        <w:ind w:firstLine="540"/>
        <w:jc w:val="both"/>
        <w:rPr>
          <w:rFonts w:ascii="Times New Roman" w:hAnsi="Times New Roman" w:cs="Times New Roman"/>
          <w:sz w:val="24"/>
          <w:szCs w:val="24"/>
        </w:rPr>
      </w:pPr>
      <w:r w:rsidRPr="006D5CDA">
        <w:rPr>
          <w:rFonts w:ascii="Times New Roman" w:hAnsi="Times New Roman" w:cs="Times New Roman"/>
          <w:sz w:val="24"/>
          <w:szCs w:val="24"/>
        </w:rPr>
        <w:t>2) подготовка проекта решения о подготовке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r w:rsidRPr="006D5CDA">
        <w:rPr>
          <w:rFonts w:ascii="Times New Roman" w:hAnsi="Times New Roman" w:cs="Times New Roman"/>
          <w:sz w:val="24"/>
          <w:szCs w:val="24"/>
        </w:rPr>
        <w:t>3) проверка документации по планировке</w:t>
      </w:r>
      <w:r w:rsidRPr="001D7AA2">
        <w:rPr>
          <w:rFonts w:ascii="Times New Roman" w:hAnsi="Times New Roman" w:cs="Times New Roman"/>
          <w:sz w:val="24"/>
          <w:szCs w:val="24"/>
        </w:rPr>
        <w:t xml:space="preserve"> территории;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4) подготовка и проведение публичных слушаний;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5)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6) выдача копии правового акта об утверждении документации по планировке территории или об отклонении такой документации и о направлении ее на доработку.</w:t>
      </w:r>
    </w:p>
    <w:p w:rsidR="0024515A"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25. </w:t>
      </w:r>
      <w:hyperlink w:anchor="P438" w:history="1">
        <w:r w:rsidRPr="001D7AA2">
          <w:rPr>
            <w:rFonts w:ascii="Times New Roman" w:hAnsi="Times New Roman" w:cs="Times New Roman"/>
            <w:color w:val="0000FF"/>
            <w:sz w:val="24"/>
            <w:szCs w:val="24"/>
          </w:rPr>
          <w:t>Блок-схема</w:t>
        </w:r>
      </w:hyperlink>
      <w:r w:rsidRPr="001D7AA2">
        <w:rPr>
          <w:rFonts w:ascii="Times New Roman" w:hAnsi="Times New Roman" w:cs="Times New Roman"/>
          <w:sz w:val="24"/>
          <w:szCs w:val="24"/>
        </w:rPr>
        <w:t xml:space="preserve"> предоставления муниципальной услуги приводится в приложении </w:t>
      </w:r>
      <w:r w:rsidR="008D2058">
        <w:rPr>
          <w:rFonts w:ascii="Times New Roman" w:hAnsi="Times New Roman" w:cs="Times New Roman"/>
          <w:sz w:val="24"/>
          <w:szCs w:val="24"/>
        </w:rPr>
        <w:t>1</w:t>
      </w:r>
      <w:r w:rsidRPr="001D7AA2">
        <w:rPr>
          <w:rFonts w:ascii="Times New Roman" w:hAnsi="Times New Roman" w:cs="Times New Roman"/>
          <w:sz w:val="24"/>
          <w:szCs w:val="24"/>
        </w:rPr>
        <w:t xml:space="preserve"> к Регламенту.</w:t>
      </w:r>
    </w:p>
    <w:p w:rsidR="00B1393A" w:rsidRPr="00B1393A" w:rsidRDefault="006D5CDA" w:rsidP="00B1393A">
      <w:pPr>
        <w:autoSpaceDE w:val="0"/>
        <w:autoSpaceDN w:val="0"/>
        <w:adjustRightInd w:val="0"/>
        <w:ind w:firstLine="539"/>
        <w:jc w:val="both"/>
        <w:rPr>
          <w:rFonts w:eastAsiaTheme="minorHAnsi"/>
          <w:lang w:eastAsia="en-US"/>
        </w:rPr>
      </w:pPr>
      <w:r>
        <w:rPr>
          <w:rFonts w:eastAsiaTheme="minorHAnsi"/>
          <w:lang w:eastAsia="en-US"/>
        </w:rPr>
        <w:t xml:space="preserve">26. </w:t>
      </w:r>
      <w:r w:rsidR="00B1393A" w:rsidRPr="00B1393A">
        <w:rPr>
          <w:rFonts w:eastAsiaTheme="minorHAnsi"/>
          <w:lang w:eastAsia="en-US"/>
        </w:rPr>
        <w:t>Решения о подготовке документации по планировке территории принимаются самостоятельно:</w:t>
      </w:r>
    </w:p>
    <w:p w:rsidR="00B1393A" w:rsidRPr="00B1393A" w:rsidRDefault="00B1393A" w:rsidP="00B1393A">
      <w:pPr>
        <w:autoSpaceDE w:val="0"/>
        <w:autoSpaceDN w:val="0"/>
        <w:adjustRightInd w:val="0"/>
        <w:ind w:firstLine="539"/>
        <w:jc w:val="both"/>
        <w:rPr>
          <w:rFonts w:eastAsiaTheme="minorHAnsi"/>
          <w:lang w:eastAsia="en-US"/>
        </w:rPr>
      </w:pPr>
      <w:r w:rsidRPr="00B1393A">
        <w:rPr>
          <w:rFonts w:eastAsiaTheme="minorHAnsi"/>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1393A" w:rsidRPr="00B1393A" w:rsidRDefault="00B1393A" w:rsidP="00B1393A">
      <w:pPr>
        <w:autoSpaceDE w:val="0"/>
        <w:autoSpaceDN w:val="0"/>
        <w:adjustRightInd w:val="0"/>
        <w:ind w:firstLine="539"/>
        <w:jc w:val="both"/>
        <w:rPr>
          <w:rFonts w:eastAsiaTheme="minorHAnsi"/>
          <w:lang w:eastAsia="en-US"/>
        </w:rPr>
      </w:pPr>
      <w:r w:rsidRPr="00B1393A">
        <w:rPr>
          <w:rFonts w:eastAsiaTheme="minorHAnsi"/>
          <w:lang w:eastAsia="en-US"/>
        </w:rPr>
        <w:t xml:space="preserve">2) лицами, указанными в </w:t>
      </w:r>
      <w:hyperlink r:id="rId22" w:history="1">
        <w:r w:rsidRPr="00B1393A">
          <w:rPr>
            <w:rFonts w:eastAsiaTheme="minorHAnsi"/>
            <w:lang w:eastAsia="en-US"/>
          </w:rPr>
          <w:t>части 3 статьи 46.9</w:t>
        </w:r>
      </w:hyperlink>
      <w:r w:rsidRPr="00B1393A">
        <w:rPr>
          <w:rFonts w:eastAsiaTheme="minorHAnsi"/>
          <w:lang w:eastAsia="en-US"/>
        </w:rPr>
        <w:t xml:space="preserve"> Градостроительного Кодекса;</w:t>
      </w:r>
    </w:p>
    <w:p w:rsidR="00B1393A" w:rsidRPr="00B1393A" w:rsidRDefault="00B1393A" w:rsidP="00B1393A">
      <w:pPr>
        <w:autoSpaceDE w:val="0"/>
        <w:autoSpaceDN w:val="0"/>
        <w:adjustRightInd w:val="0"/>
        <w:ind w:firstLine="539"/>
        <w:jc w:val="both"/>
        <w:rPr>
          <w:rFonts w:eastAsiaTheme="minorHAnsi"/>
          <w:lang w:eastAsia="en-US"/>
        </w:rPr>
      </w:pPr>
      <w:r w:rsidRPr="00B1393A">
        <w:rPr>
          <w:rFonts w:eastAsiaTheme="minorHAnsi"/>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1393A" w:rsidRPr="00B1393A" w:rsidRDefault="00B1393A" w:rsidP="00B1393A">
      <w:pPr>
        <w:autoSpaceDE w:val="0"/>
        <w:autoSpaceDN w:val="0"/>
        <w:adjustRightInd w:val="0"/>
        <w:ind w:firstLine="539"/>
        <w:jc w:val="both"/>
        <w:rPr>
          <w:rFonts w:eastAsiaTheme="minorHAnsi"/>
          <w:lang w:eastAsia="en-US"/>
        </w:rPr>
      </w:pPr>
      <w:r w:rsidRPr="00B1393A">
        <w:rPr>
          <w:rFonts w:eastAsiaTheme="minorHAnsi"/>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27. Подготовка проекта решения о подготовке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 основанием для начала административной процедуры является поступление заявления с приложенными документами архитект</w:t>
      </w:r>
      <w:r w:rsidR="003E3819">
        <w:rPr>
          <w:rFonts w:ascii="Times New Roman" w:hAnsi="Times New Roman" w:cs="Times New Roman"/>
          <w:sz w:val="24"/>
          <w:szCs w:val="24"/>
        </w:rPr>
        <w:t>о</w:t>
      </w:r>
      <w:r w:rsidRPr="001D7AA2">
        <w:rPr>
          <w:rFonts w:ascii="Times New Roman" w:hAnsi="Times New Roman" w:cs="Times New Roman"/>
          <w:sz w:val="24"/>
          <w:szCs w:val="24"/>
        </w:rPr>
        <w:t>р</w:t>
      </w:r>
      <w:r w:rsidR="003E3819">
        <w:rPr>
          <w:rFonts w:ascii="Times New Roman" w:hAnsi="Times New Roman" w:cs="Times New Roman"/>
          <w:sz w:val="24"/>
          <w:szCs w:val="24"/>
        </w:rPr>
        <w:t>у</w:t>
      </w:r>
      <w:r w:rsidRPr="001D7AA2">
        <w:rPr>
          <w:rFonts w:ascii="Times New Roman" w:hAnsi="Times New Roman" w:cs="Times New Roman"/>
          <w:sz w:val="24"/>
          <w:szCs w:val="24"/>
        </w:rPr>
        <w:t xml:space="preserve">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 ответственным исполнителем за выполнение административной процедуры является архитект</w:t>
      </w:r>
      <w:r w:rsidR="003E3819">
        <w:rPr>
          <w:rFonts w:ascii="Times New Roman" w:hAnsi="Times New Roman" w:cs="Times New Roman"/>
          <w:sz w:val="24"/>
          <w:szCs w:val="24"/>
        </w:rPr>
        <w:t>о</w:t>
      </w:r>
      <w:r w:rsidRPr="001D7AA2">
        <w:rPr>
          <w:rFonts w:ascii="Times New Roman" w:hAnsi="Times New Roman" w:cs="Times New Roman"/>
          <w:sz w:val="24"/>
          <w:szCs w:val="24"/>
        </w:rPr>
        <w:t xml:space="preserve">р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 при наличии оснований для отказа в предоставлении Услуги, указанных в </w:t>
      </w:r>
      <w:hyperlink w:anchor="P121" w:history="1">
        <w:r w:rsidRPr="001D7AA2">
          <w:rPr>
            <w:rFonts w:ascii="Times New Roman" w:hAnsi="Times New Roman" w:cs="Times New Roman"/>
            <w:color w:val="0000FF"/>
            <w:sz w:val="24"/>
            <w:szCs w:val="24"/>
          </w:rPr>
          <w:t>пункте 18</w:t>
        </w:r>
      </w:hyperlink>
      <w:r w:rsidRPr="001D7AA2">
        <w:rPr>
          <w:rFonts w:ascii="Times New Roman" w:hAnsi="Times New Roman" w:cs="Times New Roman"/>
          <w:sz w:val="24"/>
          <w:szCs w:val="24"/>
        </w:rPr>
        <w:t xml:space="preserve"> настоящего Регламента, специалист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xml:space="preserve"> почтовым отправлением в письменной форме информирует заявителя об отказе в предоставлении Услуги с указанием причин отказа;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4) в случае отсутствия документов, перечисленных в </w:t>
      </w:r>
      <w:hyperlink w:anchor="P106" w:history="1">
        <w:r w:rsidRPr="001D7AA2">
          <w:rPr>
            <w:rFonts w:ascii="Times New Roman" w:hAnsi="Times New Roman" w:cs="Times New Roman"/>
            <w:color w:val="0000FF"/>
            <w:sz w:val="24"/>
            <w:szCs w:val="24"/>
          </w:rPr>
          <w:t>подпунктах 4</w:t>
        </w:r>
      </w:hyperlink>
      <w:r w:rsidRPr="001D7AA2">
        <w:rPr>
          <w:rFonts w:ascii="Times New Roman" w:hAnsi="Times New Roman" w:cs="Times New Roman"/>
          <w:sz w:val="24"/>
          <w:szCs w:val="24"/>
        </w:rPr>
        <w:t xml:space="preserve">, </w:t>
      </w:r>
      <w:hyperlink w:anchor="P107" w:history="1">
        <w:r w:rsidRPr="001D7AA2">
          <w:rPr>
            <w:rFonts w:ascii="Times New Roman" w:hAnsi="Times New Roman" w:cs="Times New Roman"/>
            <w:color w:val="0000FF"/>
            <w:sz w:val="24"/>
            <w:szCs w:val="24"/>
          </w:rPr>
          <w:t>5 пункта 14</w:t>
        </w:r>
      </w:hyperlink>
      <w:r w:rsidRPr="001D7AA2">
        <w:rPr>
          <w:rFonts w:ascii="Times New Roman" w:hAnsi="Times New Roman" w:cs="Times New Roman"/>
          <w:sz w:val="24"/>
          <w:szCs w:val="24"/>
        </w:rPr>
        <w:t xml:space="preserve"> настоящего Регламента, архитект</w:t>
      </w:r>
      <w:r w:rsidR="003E3819">
        <w:rPr>
          <w:rFonts w:ascii="Times New Roman" w:hAnsi="Times New Roman" w:cs="Times New Roman"/>
          <w:sz w:val="24"/>
          <w:szCs w:val="24"/>
        </w:rPr>
        <w:t>ор</w:t>
      </w:r>
      <w:r w:rsidRPr="001D7AA2">
        <w:rPr>
          <w:rFonts w:ascii="Times New Roman" w:hAnsi="Times New Roman" w:cs="Times New Roman"/>
          <w:sz w:val="24"/>
          <w:szCs w:val="24"/>
        </w:rPr>
        <w:t xml:space="preserve">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xml:space="preserve"> запрашивает их в порядке межведомственного информационного взаимодействия;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5) архитект</w:t>
      </w:r>
      <w:r w:rsidR="003E3819">
        <w:rPr>
          <w:rFonts w:ascii="Times New Roman" w:hAnsi="Times New Roman" w:cs="Times New Roman"/>
          <w:sz w:val="24"/>
          <w:szCs w:val="24"/>
        </w:rPr>
        <w:t>ор</w:t>
      </w:r>
      <w:r w:rsidRPr="001D7AA2">
        <w:rPr>
          <w:rFonts w:ascii="Times New Roman" w:hAnsi="Times New Roman" w:cs="Times New Roman"/>
          <w:sz w:val="24"/>
          <w:szCs w:val="24"/>
        </w:rPr>
        <w:t xml:space="preserve">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xml:space="preserve"> в течение пяти рабочих дней </w:t>
      </w:r>
      <w:proofErr w:type="gramStart"/>
      <w:r w:rsidRPr="001D7AA2">
        <w:rPr>
          <w:rFonts w:ascii="Times New Roman" w:hAnsi="Times New Roman" w:cs="Times New Roman"/>
          <w:sz w:val="24"/>
          <w:szCs w:val="24"/>
        </w:rPr>
        <w:t>с даты получения</w:t>
      </w:r>
      <w:proofErr w:type="gramEnd"/>
      <w:r w:rsidRPr="001D7AA2">
        <w:rPr>
          <w:rFonts w:ascii="Times New Roman" w:hAnsi="Times New Roman" w:cs="Times New Roman"/>
          <w:sz w:val="24"/>
          <w:szCs w:val="24"/>
        </w:rPr>
        <w:t xml:space="preserve"> заявления либо документов, запрашиваемых в порядке межведомственного взаимодействия, готовит обоснования принятия решения о подготовке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После подготовки указанного обоснования архитект</w:t>
      </w:r>
      <w:r w:rsidR="003E3819">
        <w:rPr>
          <w:rFonts w:ascii="Times New Roman" w:hAnsi="Times New Roman" w:cs="Times New Roman"/>
          <w:sz w:val="24"/>
          <w:szCs w:val="24"/>
        </w:rPr>
        <w:t>ор</w:t>
      </w:r>
      <w:r w:rsidRPr="001D7AA2">
        <w:rPr>
          <w:rFonts w:ascii="Times New Roman" w:hAnsi="Times New Roman" w:cs="Times New Roman"/>
          <w:sz w:val="24"/>
          <w:szCs w:val="24"/>
        </w:rPr>
        <w:t xml:space="preserve">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xml:space="preserve"> готовит проект правового акта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xml:space="preserve"> о подготовке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lastRenderedPageBreak/>
        <w:t xml:space="preserve">Указанный проект подлежит согласованию в порядке, установленном Регламентом администрации </w:t>
      </w:r>
      <w:r w:rsidR="003E3819">
        <w:rPr>
          <w:rFonts w:ascii="Times New Roman" w:hAnsi="Times New Roman" w:cs="Times New Roman"/>
          <w:sz w:val="24"/>
          <w:szCs w:val="24"/>
        </w:rPr>
        <w:t>поселка Курагино</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6) срок выполнения административной процедуры составляет не более 30 рабочих дней с момента поступления заявления;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7) результатом административной процедуры является правовой акт администрации </w:t>
      </w:r>
      <w:r w:rsidR="003E3819">
        <w:rPr>
          <w:rFonts w:ascii="Times New Roman" w:hAnsi="Times New Roman" w:cs="Times New Roman"/>
          <w:sz w:val="24"/>
          <w:szCs w:val="24"/>
        </w:rPr>
        <w:t>поселка Курагино</w:t>
      </w:r>
      <w:r w:rsidRPr="001D7AA2">
        <w:rPr>
          <w:rFonts w:ascii="Times New Roman" w:hAnsi="Times New Roman" w:cs="Times New Roman"/>
          <w:sz w:val="24"/>
          <w:szCs w:val="24"/>
        </w:rPr>
        <w:t xml:space="preserve"> о подготовке документации по планировке территории либо об отказе в подготовке такого решения;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8) архитект</w:t>
      </w:r>
      <w:r w:rsidR="003E3819">
        <w:rPr>
          <w:rFonts w:ascii="Times New Roman" w:hAnsi="Times New Roman" w:cs="Times New Roman"/>
          <w:sz w:val="24"/>
          <w:szCs w:val="24"/>
        </w:rPr>
        <w:t>ор</w:t>
      </w:r>
      <w:r w:rsidRPr="001D7AA2">
        <w:rPr>
          <w:rFonts w:ascii="Times New Roman" w:hAnsi="Times New Roman" w:cs="Times New Roman"/>
          <w:sz w:val="24"/>
          <w:szCs w:val="24"/>
        </w:rPr>
        <w:t xml:space="preserve"> </w:t>
      </w:r>
      <w:r w:rsidR="003E3819">
        <w:rPr>
          <w:rFonts w:ascii="Times New Roman" w:hAnsi="Times New Roman" w:cs="Times New Roman"/>
          <w:sz w:val="24"/>
          <w:szCs w:val="24"/>
        </w:rPr>
        <w:t>Комитета</w:t>
      </w:r>
      <w:r w:rsidRPr="001D7AA2">
        <w:rPr>
          <w:rFonts w:ascii="Times New Roman" w:hAnsi="Times New Roman" w:cs="Times New Roman"/>
          <w:sz w:val="24"/>
          <w:szCs w:val="24"/>
        </w:rPr>
        <w:t xml:space="preserve"> в трехдневный срок со дня принятия решения о подготовке документации по планировке территории информирует заявителя письменно об издании постановления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9)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принятия такого решения и размещается на официальном сайте администрации </w:t>
      </w:r>
      <w:r w:rsidR="003E3819">
        <w:rPr>
          <w:rFonts w:ascii="Times New Roman" w:hAnsi="Times New Roman" w:cs="Times New Roman"/>
          <w:sz w:val="24"/>
          <w:szCs w:val="24"/>
        </w:rPr>
        <w:t>поселка Курагино</w:t>
      </w:r>
      <w:r w:rsidRPr="001D7AA2">
        <w:rPr>
          <w:rFonts w:ascii="Times New Roman" w:hAnsi="Times New Roman" w:cs="Times New Roman"/>
          <w:sz w:val="24"/>
          <w:szCs w:val="24"/>
        </w:rPr>
        <w:t xml:space="preserve"> в сети Интернет</w:t>
      </w:r>
      <w:r w:rsidR="003E3819">
        <w:rPr>
          <w:rFonts w:ascii="Times New Roman" w:hAnsi="Times New Roman" w:cs="Times New Roman"/>
          <w:sz w:val="24"/>
          <w:szCs w:val="24"/>
        </w:rPr>
        <w:t xml:space="preserve"> (</w:t>
      </w:r>
      <w:r w:rsidR="003E3819" w:rsidRPr="003E3819">
        <w:rPr>
          <w:rFonts w:ascii="Times New Roman" w:hAnsi="Times New Roman" w:cs="Times New Roman"/>
          <w:sz w:val="24"/>
          <w:szCs w:val="24"/>
        </w:rPr>
        <w:t>http://www.admkurag.ru/</w:t>
      </w:r>
      <w:r w:rsidR="003E3819">
        <w:rPr>
          <w:rFonts w:ascii="Times New Roman" w:hAnsi="Times New Roman" w:cs="Times New Roman"/>
          <w:sz w:val="24"/>
          <w:szCs w:val="24"/>
        </w:rPr>
        <w:t>)</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10) копия постановления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xml:space="preserve"> о подготовке документации по планировке территории выдается заявителю лично при его обращении в </w:t>
      </w:r>
      <w:r w:rsidR="006D2E83">
        <w:rPr>
          <w:rFonts w:ascii="Times New Roman" w:hAnsi="Times New Roman" w:cs="Times New Roman"/>
          <w:sz w:val="24"/>
          <w:szCs w:val="24"/>
        </w:rPr>
        <w:t>Комитет</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При получении копии постановления администрации </w:t>
      </w:r>
      <w:r w:rsidR="006D2E83">
        <w:rPr>
          <w:rFonts w:ascii="Times New Roman" w:hAnsi="Times New Roman" w:cs="Times New Roman"/>
          <w:sz w:val="24"/>
          <w:szCs w:val="24"/>
        </w:rPr>
        <w:t>поселка Курагино</w:t>
      </w:r>
      <w:r w:rsidRPr="001D7AA2">
        <w:rPr>
          <w:rFonts w:ascii="Times New Roman" w:hAnsi="Times New Roman" w:cs="Times New Roman"/>
          <w:sz w:val="24"/>
          <w:szCs w:val="24"/>
        </w:rPr>
        <w:t xml:space="preserve"> в </w:t>
      </w:r>
      <w:r w:rsidR="006D2E83">
        <w:rPr>
          <w:rFonts w:ascii="Times New Roman" w:hAnsi="Times New Roman" w:cs="Times New Roman"/>
          <w:sz w:val="24"/>
          <w:szCs w:val="24"/>
        </w:rPr>
        <w:t>Комитет</w:t>
      </w:r>
      <w:r w:rsidRPr="001D7AA2">
        <w:rPr>
          <w:rFonts w:ascii="Times New Roman" w:hAnsi="Times New Roman" w:cs="Times New Roman"/>
          <w:sz w:val="24"/>
          <w:szCs w:val="24"/>
        </w:rPr>
        <w:t xml:space="preserve">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sidR="006D2E83">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11) постановление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xml:space="preserve"> о подготовке документации по планировке территории является основанием для разработки заявителем документации по планировке.</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Заявитель вправе обратиться в </w:t>
      </w:r>
      <w:r w:rsidR="006D2E83">
        <w:rPr>
          <w:rFonts w:ascii="Times New Roman" w:hAnsi="Times New Roman" w:cs="Times New Roman"/>
          <w:sz w:val="24"/>
          <w:szCs w:val="24"/>
        </w:rPr>
        <w:t>Комитет</w:t>
      </w:r>
      <w:r w:rsidRPr="001D7AA2">
        <w:rPr>
          <w:rFonts w:ascii="Times New Roman" w:hAnsi="Times New Roman" w:cs="Times New Roman"/>
          <w:sz w:val="24"/>
          <w:szCs w:val="24"/>
        </w:rPr>
        <w:t xml:space="preserve"> за получением технического задания на разработку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28. Проверка документации по планировке территории: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 основанием для начала административной процедуры является поступление в </w:t>
      </w:r>
      <w:r w:rsidR="006D2E83">
        <w:rPr>
          <w:rFonts w:ascii="Times New Roman" w:hAnsi="Times New Roman" w:cs="Times New Roman"/>
          <w:sz w:val="24"/>
          <w:szCs w:val="24"/>
        </w:rPr>
        <w:t>Комитет</w:t>
      </w:r>
      <w:r w:rsidRPr="001D7AA2">
        <w:rPr>
          <w:rFonts w:ascii="Times New Roman" w:hAnsi="Times New Roman" w:cs="Times New Roman"/>
          <w:sz w:val="24"/>
          <w:szCs w:val="24"/>
        </w:rPr>
        <w:t xml:space="preserve"> </w:t>
      </w:r>
      <w:hyperlink w:anchor="P394" w:history="1">
        <w:r w:rsidRPr="001D7AA2">
          <w:rPr>
            <w:rFonts w:ascii="Times New Roman" w:hAnsi="Times New Roman" w:cs="Times New Roman"/>
            <w:color w:val="0000FF"/>
            <w:sz w:val="24"/>
            <w:szCs w:val="24"/>
          </w:rPr>
          <w:t>заявления</w:t>
        </w:r>
      </w:hyperlink>
      <w:r w:rsidRPr="001D7AA2">
        <w:rPr>
          <w:rFonts w:ascii="Times New Roman" w:hAnsi="Times New Roman" w:cs="Times New Roman"/>
          <w:sz w:val="24"/>
          <w:szCs w:val="24"/>
        </w:rPr>
        <w:t xml:space="preserve"> по форме согласно приложению 2 к настоящему Регламенту;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 заявление в день его поступления регистрируется и вместе с подготовленной документацией по планировке территории передается в </w:t>
      </w:r>
      <w:r w:rsidR="006D2E83">
        <w:rPr>
          <w:rFonts w:ascii="Times New Roman" w:hAnsi="Times New Roman" w:cs="Times New Roman"/>
          <w:sz w:val="24"/>
          <w:szCs w:val="24"/>
        </w:rPr>
        <w:t>Комитет</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w:t>
      </w:r>
      <w:r w:rsidR="006D2E83">
        <w:rPr>
          <w:rFonts w:ascii="Times New Roman" w:hAnsi="Times New Roman" w:cs="Times New Roman"/>
          <w:sz w:val="24"/>
          <w:szCs w:val="24"/>
        </w:rPr>
        <w:t>Комитета</w:t>
      </w:r>
      <w:r w:rsidRPr="001D7AA2">
        <w:rPr>
          <w:rFonts w:ascii="Times New Roman" w:hAnsi="Times New Roman" w:cs="Times New Roman"/>
          <w:sz w:val="24"/>
          <w:szCs w:val="24"/>
        </w:rPr>
        <w:t>;</w:t>
      </w:r>
    </w:p>
    <w:p w:rsidR="00145436" w:rsidRDefault="0024515A" w:rsidP="00145436">
      <w:pPr>
        <w:autoSpaceDE w:val="0"/>
        <w:autoSpaceDN w:val="0"/>
        <w:adjustRightInd w:val="0"/>
        <w:ind w:firstLine="540"/>
        <w:jc w:val="both"/>
        <w:rPr>
          <w:rFonts w:eastAsiaTheme="minorHAnsi"/>
          <w:lang w:eastAsia="en-US"/>
        </w:rPr>
      </w:pPr>
      <w:bookmarkStart w:id="9" w:name="P193"/>
      <w:bookmarkEnd w:id="9"/>
      <w:proofErr w:type="gramStart"/>
      <w:r w:rsidRPr="001D7AA2">
        <w:t xml:space="preserve">4) уполномоченным специалистом </w:t>
      </w:r>
      <w:r w:rsidR="006D2E83">
        <w:t xml:space="preserve">Комитета </w:t>
      </w:r>
      <w:r w:rsidRPr="001D7AA2">
        <w:t xml:space="preserve">выполняется проверка документации по </w:t>
      </w:r>
      <w:r w:rsidR="00145436">
        <w:rPr>
          <w:rFonts w:eastAsiaTheme="minorHAnsi"/>
          <w:lang w:eastAsia="en-US"/>
        </w:rPr>
        <w:t>документам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00145436">
        <w:rPr>
          <w:rFonts w:eastAsiaTheme="minorHAnsi"/>
          <w:lang w:eastAsia="en-US"/>
        </w:rPr>
        <w:t xml:space="preserve"> </w:t>
      </w:r>
      <w:proofErr w:type="gramStart"/>
      <w:r w:rsidR="00145436">
        <w:rPr>
          <w:rFonts w:eastAsiaTheme="minorHAnsi"/>
          <w:lang w:eastAsia="en-US"/>
        </w:rPr>
        <w:t xml:space="preserve">движения, требованиям по обеспечению эффективности организации дорожного движения, указанными в </w:t>
      </w:r>
      <w:hyperlink r:id="rId23" w:history="1">
        <w:r w:rsidR="00145436">
          <w:rPr>
            <w:rFonts w:eastAsiaTheme="minorHAnsi"/>
            <w:color w:val="0000FF"/>
            <w:lang w:eastAsia="en-US"/>
          </w:rPr>
          <w:t>части 1 статьи 11</w:t>
        </w:r>
      </w:hyperlink>
      <w:r w:rsidR="00145436">
        <w:rPr>
          <w:rFonts w:eastAsiaTheme="minorHAnsi"/>
          <w:lang w:eastAsia="en-U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00145436">
        <w:rPr>
          <w:rFonts w:eastAsiaTheme="minorHAnsi"/>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4515A" w:rsidRPr="00145436" w:rsidRDefault="0024515A" w:rsidP="00145436">
      <w:pPr>
        <w:autoSpaceDE w:val="0"/>
        <w:autoSpaceDN w:val="0"/>
        <w:adjustRightInd w:val="0"/>
        <w:jc w:val="both"/>
        <w:rPr>
          <w:rFonts w:eastAsiaTheme="minorHAnsi"/>
          <w:lang w:eastAsia="en-US"/>
        </w:rPr>
      </w:pPr>
      <w:r w:rsidRPr="001D7AA2">
        <w:lastRenderedPageBreak/>
        <w:t xml:space="preserve">5) по результатам проверки документации по планировке территории уполномоченный специалист </w:t>
      </w:r>
      <w:r w:rsidR="006D2E83">
        <w:t>Комитета</w:t>
      </w:r>
      <w:r w:rsidR="006D2E83" w:rsidRPr="001D7AA2">
        <w:t xml:space="preserve"> </w:t>
      </w:r>
      <w:r w:rsidRPr="001D7AA2">
        <w:t xml:space="preserve">осуществляет подготовку </w:t>
      </w:r>
      <w:r w:rsidR="00145436">
        <w:rPr>
          <w:rFonts w:eastAsiaTheme="minorHAnsi"/>
          <w:lang w:eastAsia="en-US"/>
        </w:rPr>
        <w:t>решения о направлении документации по планировке территории Главе поселка Курагино</w:t>
      </w:r>
      <w:r w:rsidRPr="001D7AA2">
        <w:t xml:space="preserve">, либо </w:t>
      </w:r>
      <w:r w:rsidR="00145436">
        <w:t xml:space="preserve">решения </w:t>
      </w:r>
      <w:r w:rsidRPr="001D7AA2">
        <w:t>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случае подготовки заключения об отклонении документации по планировке территории и о направлении ее на доработку уполномоченный специалист </w:t>
      </w:r>
      <w:r w:rsidR="006D2E83">
        <w:rPr>
          <w:rFonts w:ascii="Times New Roman" w:hAnsi="Times New Roman" w:cs="Times New Roman"/>
          <w:sz w:val="24"/>
          <w:szCs w:val="24"/>
        </w:rPr>
        <w:t>Комитета</w:t>
      </w:r>
      <w:r w:rsidR="006D2E83" w:rsidRPr="001D7AA2">
        <w:rPr>
          <w:rFonts w:ascii="Times New Roman" w:hAnsi="Times New Roman" w:cs="Times New Roman"/>
          <w:sz w:val="24"/>
          <w:szCs w:val="24"/>
        </w:rPr>
        <w:t xml:space="preserve"> </w:t>
      </w:r>
      <w:r w:rsidRPr="001D7AA2">
        <w:rPr>
          <w:rFonts w:ascii="Times New Roman" w:hAnsi="Times New Roman" w:cs="Times New Roman"/>
          <w:sz w:val="24"/>
          <w:szCs w:val="24"/>
        </w:rPr>
        <w:t xml:space="preserve">осуществляет подготовку письменного уведомления заявителю за подписью Главы </w:t>
      </w:r>
      <w:r w:rsidR="006D2E83">
        <w:rPr>
          <w:rFonts w:ascii="Times New Roman" w:hAnsi="Times New Roman" w:cs="Times New Roman"/>
          <w:sz w:val="24"/>
          <w:szCs w:val="24"/>
        </w:rPr>
        <w:t xml:space="preserve">поселка Курагино, </w:t>
      </w:r>
      <w:r w:rsidRPr="001D7AA2">
        <w:rPr>
          <w:rFonts w:ascii="Times New Roman" w:hAnsi="Times New Roman" w:cs="Times New Roman"/>
          <w:sz w:val="24"/>
          <w:szCs w:val="24"/>
        </w:rPr>
        <w:t>которое направляется заявителю в течение трех дней с момента его подписания.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После доработки документация направляется заявителем с </w:t>
      </w:r>
      <w:hyperlink w:anchor="P394" w:history="1">
        <w:r w:rsidRPr="001D7AA2">
          <w:rPr>
            <w:rFonts w:ascii="Times New Roman" w:hAnsi="Times New Roman" w:cs="Times New Roman"/>
            <w:color w:val="0000FF"/>
            <w:sz w:val="24"/>
            <w:szCs w:val="24"/>
          </w:rPr>
          <w:t>заявлением</w:t>
        </w:r>
      </w:hyperlink>
      <w:r w:rsidRPr="001D7AA2">
        <w:rPr>
          <w:rFonts w:ascii="Times New Roman" w:hAnsi="Times New Roman" w:cs="Times New Roman"/>
          <w:sz w:val="24"/>
          <w:szCs w:val="24"/>
        </w:rPr>
        <w:t xml:space="preserve"> согласно приложению 2 к настоящему Регламенту для осуществления административной процедуры, предусмотренной настоящим пунктом;</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6) срок выполнения административной процедуры составляет 30 дней;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7) результатом административной процедуры является подготовка заключения о соответствии документации требованиям, установленным </w:t>
      </w:r>
      <w:hyperlink w:anchor="P193" w:history="1">
        <w:r w:rsidRPr="001D7AA2">
          <w:rPr>
            <w:rFonts w:ascii="Times New Roman" w:hAnsi="Times New Roman" w:cs="Times New Roman"/>
            <w:color w:val="0000FF"/>
            <w:sz w:val="24"/>
            <w:szCs w:val="24"/>
          </w:rPr>
          <w:t>подпунктом 4</w:t>
        </w:r>
      </w:hyperlink>
      <w:r w:rsidRPr="001D7AA2">
        <w:rPr>
          <w:rFonts w:ascii="Times New Roman" w:hAnsi="Times New Roman" w:cs="Times New Roman"/>
          <w:sz w:val="24"/>
          <w:szCs w:val="24"/>
        </w:rPr>
        <w:t xml:space="preserve"> настоящего пункта либо направление заявителю уведомления 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29. Подготовка и проведение публичных слушаний: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 основанием для начала административной процедуры является подготовка заключения о соответствии документации требованиям, установленным </w:t>
      </w:r>
      <w:hyperlink w:anchor="P193" w:history="1">
        <w:r w:rsidRPr="001D7AA2">
          <w:rPr>
            <w:rFonts w:ascii="Times New Roman" w:hAnsi="Times New Roman" w:cs="Times New Roman"/>
            <w:color w:val="0000FF"/>
            <w:sz w:val="24"/>
            <w:szCs w:val="24"/>
          </w:rPr>
          <w:t>подпунктом 4 пункта 28</w:t>
        </w:r>
      </w:hyperlink>
      <w:r w:rsidRPr="001D7AA2">
        <w:rPr>
          <w:rFonts w:ascii="Times New Roman" w:hAnsi="Times New Roman" w:cs="Times New Roman"/>
          <w:sz w:val="24"/>
          <w:szCs w:val="24"/>
        </w:rPr>
        <w:t xml:space="preserve"> настоящего Регламента.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случае если публичные слушания по проекту планировки территории и проекту межевания территории в соответствии с </w:t>
      </w:r>
      <w:hyperlink r:id="rId24" w:history="1">
        <w:r w:rsidRPr="001D7AA2">
          <w:rPr>
            <w:rFonts w:ascii="Times New Roman" w:hAnsi="Times New Roman" w:cs="Times New Roman"/>
            <w:color w:val="0000FF"/>
            <w:sz w:val="24"/>
            <w:szCs w:val="24"/>
          </w:rPr>
          <w:t>частью 5.1 статьи 46</w:t>
        </w:r>
      </w:hyperlink>
      <w:r w:rsidRPr="001D7AA2">
        <w:rPr>
          <w:rFonts w:ascii="Times New Roman" w:hAnsi="Times New Roman" w:cs="Times New Roman"/>
          <w:sz w:val="24"/>
          <w:szCs w:val="24"/>
        </w:rPr>
        <w:t xml:space="preserve"> Градостроительного кодекса Российской Федерации не проводятся, уполномоченный специалист </w:t>
      </w:r>
      <w:r w:rsidR="006D2E83">
        <w:rPr>
          <w:rFonts w:ascii="Times New Roman" w:hAnsi="Times New Roman" w:cs="Times New Roman"/>
          <w:sz w:val="24"/>
          <w:szCs w:val="24"/>
        </w:rPr>
        <w:t>Комитета</w:t>
      </w:r>
      <w:r w:rsidRPr="001D7AA2">
        <w:rPr>
          <w:rFonts w:ascii="Times New Roman" w:hAnsi="Times New Roman" w:cs="Times New Roman"/>
          <w:sz w:val="24"/>
          <w:szCs w:val="24"/>
        </w:rPr>
        <w:t xml:space="preserve"> осуществляет подготовку проекта правового акта об утверждении документации по планировке территории в порядке, установленном </w:t>
      </w:r>
      <w:hyperlink w:anchor="P212" w:history="1">
        <w:r w:rsidRPr="001D7AA2">
          <w:rPr>
            <w:rFonts w:ascii="Times New Roman" w:hAnsi="Times New Roman" w:cs="Times New Roman"/>
            <w:color w:val="0000FF"/>
            <w:sz w:val="24"/>
            <w:szCs w:val="24"/>
          </w:rPr>
          <w:t>пунктом 30</w:t>
        </w:r>
      </w:hyperlink>
      <w:r w:rsidRPr="001D7AA2">
        <w:rPr>
          <w:rFonts w:ascii="Times New Roman" w:hAnsi="Times New Roman" w:cs="Times New Roman"/>
          <w:sz w:val="24"/>
          <w:szCs w:val="24"/>
        </w:rPr>
        <w:t xml:space="preserve"> настоящего Регламента;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 ответственным исполнителем за выполнение административной процедуры является уполномоченный специалист </w:t>
      </w:r>
      <w:r w:rsidR="006D2E83">
        <w:rPr>
          <w:rFonts w:ascii="Times New Roman" w:hAnsi="Times New Roman" w:cs="Times New Roman"/>
          <w:sz w:val="24"/>
          <w:szCs w:val="24"/>
        </w:rPr>
        <w:t>Комитета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 после подготовки заключения о соответствии документации по планировке территории требованиям, установленным </w:t>
      </w:r>
      <w:hyperlink w:anchor="P193" w:history="1">
        <w:r w:rsidRPr="001D7AA2">
          <w:rPr>
            <w:rFonts w:ascii="Times New Roman" w:hAnsi="Times New Roman" w:cs="Times New Roman"/>
            <w:color w:val="0000FF"/>
            <w:sz w:val="24"/>
            <w:szCs w:val="24"/>
          </w:rPr>
          <w:t>подпунктом 4 пункта 28</w:t>
        </w:r>
      </w:hyperlink>
      <w:r w:rsidRPr="001D7AA2">
        <w:rPr>
          <w:rFonts w:ascii="Times New Roman" w:hAnsi="Times New Roman" w:cs="Times New Roman"/>
          <w:sz w:val="24"/>
          <w:szCs w:val="24"/>
        </w:rPr>
        <w:t xml:space="preserve"> настоящего Регламента, с документацией по планировке территории уполномоченный специалист </w:t>
      </w:r>
      <w:r w:rsidR="006D2E83">
        <w:rPr>
          <w:rFonts w:ascii="Times New Roman" w:hAnsi="Times New Roman" w:cs="Times New Roman"/>
          <w:sz w:val="24"/>
          <w:szCs w:val="24"/>
        </w:rPr>
        <w:t>Комитета</w:t>
      </w:r>
      <w:r w:rsidRPr="001D7AA2">
        <w:rPr>
          <w:rFonts w:ascii="Times New Roman" w:hAnsi="Times New Roman" w:cs="Times New Roman"/>
          <w:sz w:val="24"/>
          <w:szCs w:val="24"/>
        </w:rPr>
        <w:t xml:space="preserve"> осуществляет подготовку проекта постановления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xml:space="preserve"> о назначении публичных слушаний.</w:t>
      </w:r>
    </w:p>
    <w:p w:rsidR="0024515A" w:rsidRPr="00152E27" w:rsidRDefault="0024515A">
      <w:pPr>
        <w:pStyle w:val="ConsPlusNormal"/>
        <w:ind w:firstLine="540"/>
        <w:jc w:val="both"/>
        <w:rPr>
          <w:rFonts w:ascii="Times New Roman" w:hAnsi="Times New Roman" w:cs="Times New Roman"/>
          <w:sz w:val="24"/>
          <w:szCs w:val="24"/>
        </w:rPr>
      </w:pPr>
      <w:r w:rsidRPr="00152E27">
        <w:rPr>
          <w:rFonts w:ascii="Times New Roman" w:hAnsi="Times New Roman" w:cs="Times New Roman"/>
          <w:sz w:val="24"/>
          <w:szCs w:val="24"/>
        </w:rPr>
        <w:t xml:space="preserve">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w:t>
      </w:r>
      <w:hyperlink w:anchor="P193" w:history="1">
        <w:r w:rsidRPr="00152E27">
          <w:rPr>
            <w:rFonts w:ascii="Times New Roman" w:hAnsi="Times New Roman" w:cs="Times New Roman"/>
            <w:sz w:val="24"/>
            <w:szCs w:val="24"/>
          </w:rPr>
          <w:t>подпунктом 4 пункта 28</w:t>
        </w:r>
      </w:hyperlink>
      <w:r w:rsidRPr="00152E27">
        <w:rPr>
          <w:rFonts w:ascii="Times New Roman" w:hAnsi="Times New Roman" w:cs="Times New Roman"/>
          <w:sz w:val="24"/>
          <w:szCs w:val="24"/>
        </w:rPr>
        <w:t xml:space="preserve"> настоящего Регламента, с документацией по планировке территории;</w:t>
      </w:r>
    </w:p>
    <w:p w:rsidR="0024515A" w:rsidRPr="001D7AA2" w:rsidRDefault="0024515A" w:rsidP="00787397">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Информационное сообщение о проведении публичных слушаний подлежит опубликованию в газете "</w:t>
      </w:r>
      <w:proofErr w:type="spellStart"/>
      <w:r w:rsidR="00152E27">
        <w:rPr>
          <w:rFonts w:ascii="Times New Roman" w:hAnsi="Times New Roman" w:cs="Times New Roman"/>
          <w:sz w:val="24"/>
          <w:szCs w:val="24"/>
        </w:rPr>
        <w:t>Тубинские</w:t>
      </w:r>
      <w:proofErr w:type="spellEnd"/>
      <w:r w:rsidR="00152E27">
        <w:rPr>
          <w:rFonts w:ascii="Times New Roman" w:hAnsi="Times New Roman" w:cs="Times New Roman"/>
          <w:sz w:val="24"/>
          <w:szCs w:val="24"/>
        </w:rPr>
        <w:t xml:space="preserve"> вести</w:t>
      </w:r>
      <w:r w:rsidRPr="001D7AA2">
        <w:rPr>
          <w:rFonts w:ascii="Times New Roman" w:hAnsi="Times New Roman" w:cs="Times New Roman"/>
          <w:sz w:val="24"/>
          <w:szCs w:val="24"/>
        </w:rPr>
        <w:t xml:space="preserve">" и размещению на официальном сайте администрации </w:t>
      </w:r>
      <w:r w:rsidR="00152E27">
        <w:rPr>
          <w:rFonts w:ascii="Times New Roman" w:hAnsi="Times New Roman" w:cs="Times New Roman"/>
          <w:sz w:val="24"/>
          <w:szCs w:val="24"/>
        </w:rPr>
        <w:t>поселка Курагино</w:t>
      </w:r>
      <w:r w:rsidRPr="001D7AA2">
        <w:rPr>
          <w:rFonts w:ascii="Times New Roman" w:hAnsi="Times New Roman" w:cs="Times New Roman"/>
          <w:sz w:val="24"/>
          <w:szCs w:val="24"/>
        </w:rPr>
        <w:t xml:space="preserve"> в сети Интернет </w:t>
      </w:r>
      <w:r w:rsidR="00152E27">
        <w:rPr>
          <w:rFonts w:ascii="Times New Roman" w:hAnsi="Times New Roman" w:cs="Times New Roman"/>
          <w:sz w:val="24"/>
          <w:szCs w:val="24"/>
        </w:rPr>
        <w:t>(</w:t>
      </w:r>
      <w:r w:rsidR="00152E27" w:rsidRPr="00152E27">
        <w:rPr>
          <w:rFonts w:ascii="Times New Roman" w:hAnsi="Times New Roman" w:cs="Times New Roman"/>
          <w:sz w:val="24"/>
          <w:szCs w:val="24"/>
        </w:rPr>
        <w:t>http://www.admkurag.ru/</w:t>
      </w:r>
      <w:r w:rsidR="00152E27">
        <w:rPr>
          <w:rFonts w:ascii="Times New Roman" w:hAnsi="Times New Roman" w:cs="Times New Roman"/>
          <w:sz w:val="24"/>
          <w:szCs w:val="24"/>
        </w:rPr>
        <w:t>)</w:t>
      </w:r>
      <w:r w:rsidR="00152E27" w:rsidRPr="00152E27">
        <w:rPr>
          <w:rFonts w:ascii="Times New Roman" w:hAnsi="Times New Roman" w:cs="Times New Roman"/>
          <w:sz w:val="24"/>
          <w:szCs w:val="24"/>
        </w:rPr>
        <w:t xml:space="preserve"> </w:t>
      </w:r>
      <w:r w:rsidRPr="001D7AA2">
        <w:rPr>
          <w:rFonts w:ascii="Times New Roman" w:hAnsi="Times New Roman" w:cs="Times New Roman"/>
          <w:sz w:val="24"/>
          <w:szCs w:val="24"/>
        </w:rPr>
        <w:t>в 7-дневный срок со дня принятия решения о назначении публичных слушаний. Вместе с указанным информационным сообщением опубликованию подлежат материалы документации по планировке территории;</w:t>
      </w:r>
    </w:p>
    <w:p w:rsidR="00787397" w:rsidRDefault="00FB06A5" w:rsidP="00787397">
      <w:pPr>
        <w:pStyle w:val="p8"/>
        <w:spacing w:before="0" w:beforeAutospacing="0" w:after="0" w:afterAutospacing="0"/>
        <w:ind w:firstLine="567"/>
        <w:jc w:val="both"/>
      </w:pPr>
      <w:r>
        <w:t>4</w:t>
      </w:r>
      <w:r w:rsidR="0024515A" w:rsidRPr="001D7AA2">
        <w:t xml:space="preserve">) порядок организации и проведения публичных слушаний по проектам планировки территорий, проектам межевания территорий определен </w:t>
      </w:r>
      <w:hyperlink r:id="rId25" w:history="1">
        <w:r w:rsidR="0024515A" w:rsidRPr="00787397">
          <w:t>Решением</w:t>
        </w:r>
      </w:hyperlink>
      <w:r w:rsidR="0024515A" w:rsidRPr="001D7AA2">
        <w:t xml:space="preserve"> </w:t>
      </w:r>
      <w:r w:rsidR="00787397">
        <w:t>Курагинского поселкового</w:t>
      </w:r>
      <w:r w:rsidR="0024515A" w:rsidRPr="001D7AA2">
        <w:t xml:space="preserve"> Совета депутатов</w:t>
      </w:r>
      <w:r w:rsidR="00787397">
        <w:t xml:space="preserve"> от</w:t>
      </w:r>
      <w:r w:rsidR="0024515A" w:rsidRPr="001D7AA2">
        <w:t xml:space="preserve"> </w:t>
      </w:r>
      <w:r w:rsidR="00787397">
        <w:rPr>
          <w:rFonts w:ascii="yandex-sans" w:hAnsi="yandex-sans"/>
          <w:color w:val="000000"/>
          <w:sz w:val="23"/>
          <w:szCs w:val="23"/>
        </w:rPr>
        <w:t>18.04.2016 №9-45-Р</w:t>
      </w:r>
      <w:r w:rsidR="00787397" w:rsidRPr="001D7AA2">
        <w:t xml:space="preserve"> </w:t>
      </w:r>
      <w:r w:rsidR="0024515A" w:rsidRPr="001D7AA2">
        <w:t>"</w:t>
      </w:r>
      <w:r w:rsidR="00787397" w:rsidRPr="00787397">
        <w:rPr>
          <w:rFonts w:ascii="yandex-sans" w:hAnsi="yandex-sans"/>
          <w:color w:val="000000"/>
          <w:sz w:val="23"/>
          <w:szCs w:val="23"/>
        </w:rPr>
        <w:t xml:space="preserve"> </w:t>
      </w:r>
      <w:r w:rsidR="00787397">
        <w:rPr>
          <w:rFonts w:ascii="yandex-sans" w:hAnsi="yandex-sans"/>
          <w:color w:val="000000"/>
          <w:sz w:val="23"/>
          <w:szCs w:val="23"/>
        </w:rPr>
        <w:t>Об утверждении положения об организации и проведении публичных слушаний по вопросам градостроительной деятельности в муниципальном образовании посёлок Курагино</w:t>
      </w:r>
      <w:r w:rsidR="0024515A" w:rsidRPr="001D7AA2">
        <w:t>";</w:t>
      </w:r>
    </w:p>
    <w:p w:rsidR="0024515A" w:rsidRPr="001D7AA2" w:rsidRDefault="00FB06A5" w:rsidP="00787397">
      <w:pPr>
        <w:pStyle w:val="p8"/>
        <w:spacing w:before="0" w:beforeAutospacing="0" w:after="0" w:afterAutospacing="0"/>
        <w:ind w:firstLine="567"/>
        <w:jc w:val="both"/>
      </w:pPr>
      <w:r>
        <w:t>5</w:t>
      </w:r>
      <w:r w:rsidR="0024515A" w:rsidRPr="001D7AA2">
        <w:t>) результатом административной процедуры является опубликование в газете "</w:t>
      </w:r>
      <w:r w:rsidR="00152E27" w:rsidRPr="00152E27">
        <w:t xml:space="preserve"> </w:t>
      </w:r>
      <w:proofErr w:type="spellStart"/>
      <w:r w:rsidR="00152E27">
        <w:t>Тубинские</w:t>
      </w:r>
      <w:proofErr w:type="spellEnd"/>
      <w:r w:rsidR="00152E27">
        <w:t xml:space="preserve"> вести</w:t>
      </w:r>
      <w:r w:rsidR="00152E27" w:rsidRPr="001D7AA2">
        <w:t xml:space="preserve"> </w:t>
      </w:r>
      <w:r w:rsidR="0024515A" w:rsidRPr="001D7AA2">
        <w:t xml:space="preserve">" и размещение на официальном сайте администрации </w:t>
      </w:r>
      <w:r w:rsidR="00152E27">
        <w:t>поселка Курагино</w:t>
      </w:r>
      <w:r w:rsidR="0024515A" w:rsidRPr="001D7AA2">
        <w:t xml:space="preserve"> в сети Интернет заключения о результатах публичных слушаний;</w:t>
      </w:r>
    </w:p>
    <w:p w:rsidR="0024515A" w:rsidRPr="001D7AA2" w:rsidRDefault="00FB06A5" w:rsidP="0078739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4515A" w:rsidRPr="001D7AA2">
        <w:rPr>
          <w:rFonts w:ascii="Times New Roman" w:hAnsi="Times New Roman" w:cs="Times New Roman"/>
          <w:sz w:val="24"/>
          <w:szCs w:val="24"/>
        </w:rPr>
        <w:t>) срок выполнения административной процедуры составляет не более 90 дней.</w:t>
      </w:r>
    </w:p>
    <w:p w:rsidR="0024515A" w:rsidRPr="001D7AA2" w:rsidRDefault="0024515A" w:rsidP="00787397">
      <w:pPr>
        <w:pStyle w:val="ConsPlusNormal"/>
        <w:ind w:firstLine="540"/>
        <w:jc w:val="both"/>
        <w:rPr>
          <w:rFonts w:ascii="Times New Roman" w:hAnsi="Times New Roman" w:cs="Times New Roman"/>
          <w:sz w:val="24"/>
          <w:szCs w:val="24"/>
        </w:rPr>
      </w:pPr>
      <w:bookmarkStart w:id="10" w:name="P212"/>
      <w:bookmarkEnd w:id="10"/>
      <w:r w:rsidRPr="001D7AA2">
        <w:rPr>
          <w:rFonts w:ascii="Times New Roman" w:hAnsi="Times New Roman" w:cs="Times New Roman"/>
          <w:sz w:val="24"/>
          <w:szCs w:val="24"/>
        </w:rPr>
        <w:t xml:space="preserve">30. Подготовка проекта правового акта об утверждении документации по планировке </w:t>
      </w:r>
      <w:r w:rsidRPr="001D7AA2">
        <w:rPr>
          <w:rFonts w:ascii="Times New Roman" w:hAnsi="Times New Roman" w:cs="Times New Roman"/>
          <w:sz w:val="24"/>
          <w:szCs w:val="24"/>
        </w:rPr>
        <w:lastRenderedPageBreak/>
        <w:t>территории или об отклонении такой документации и о направлении ее на доработку:</w:t>
      </w:r>
    </w:p>
    <w:p w:rsidR="0024515A" w:rsidRPr="001D7AA2" w:rsidRDefault="0024515A" w:rsidP="00787397">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 основанием для начала административной процедуры является подготовка заключения о проведении публичных слушаний;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 ответственным исполнителем за выполнение административной процедуры является специалист </w:t>
      </w:r>
      <w:r w:rsidR="003E3819">
        <w:rPr>
          <w:rFonts w:ascii="Times New Roman" w:hAnsi="Times New Roman" w:cs="Times New Roman"/>
          <w:sz w:val="24"/>
          <w:szCs w:val="24"/>
        </w:rPr>
        <w:t>Комитет</w:t>
      </w:r>
      <w:r w:rsidR="00787397">
        <w:rPr>
          <w:rFonts w:ascii="Times New Roman" w:hAnsi="Times New Roman" w:cs="Times New Roman"/>
          <w:sz w:val="24"/>
          <w:szCs w:val="24"/>
        </w:rPr>
        <w:t>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 уполномоченный специалист </w:t>
      </w:r>
      <w:r w:rsidR="003E3819">
        <w:rPr>
          <w:rFonts w:ascii="Times New Roman" w:hAnsi="Times New Roman" w:cs="Times New Roman"/>
          <w:sz w:val="24"/>
          <w:szCs w:val="24"/>
        </w:rPr>
        <w:t>Комитет</w:t>
      </w:r>
      <w:r w:rsidR="00787397">
        <w:rPr>
          <w:rFonts w:ascii="Times New Roman" w:hAnsi="Times New Roman" w:cs="Times New Roman"/>
          <w:sz w:val="24"/>
          <w:szCs w:val="24"/>
        </w:rPr>
        <w:t>а</w:t>
      </w:r>
      <w:r w:rsidRPr="001D7AA2">
        <w:rPr>
          <w:rFonts w:ascii="Times New Roman" w:hAnsi="Times New Roman" w:cs="Times New Roman"/>
          <w:sz w:val="24"/>
          <w:szCs w:val="24"/>
        </w:rPr>
        <w:t xml:space="preserve"> в течение пяти рабочих дней </w:t>
      </w:r>
      <w:proofErr w:type="gramStart"/>
      <w:r w:rsidRPr="001D7AA2">
        <w:rPr>
          <w:rFonts w:ascii="Times New Roman" w:hAnsi="Times New Roman" w:cs="Times New Roman"/>
          <w:sz w:val="24"/>
          <w:szCs w:val="24"/>
        </w:rPr>
        <w:t>с даты проведения</w:t>
      </w:r>
      <w:proofErr w:type="gramEnd"/>
      <w:r w:rsidRPr="001D7AA2">
        <w:rPr>
          <w:rFonts w:ascii="Times New Roman" w:hAnsi="Times New Roman" w:cs="Times New Roman"/>
          <w:sz w:val="24"/>
          <w:szCs w:val="24"/>
        </w:rPr>
        <w:t xml:space="preserve">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Указанный проект правового акта подлежит согласованию в порядке, установленном Регламентом администрации </w:t>
      </w:r>
      <w:r w:rsidR="00787397">
        <w:rPr>
          <w:rFonts w:ascii="Times New Roman" w:hAnsi="Times New Roman" w:cs="Times New Roman"/>
          <w:sz w:val="24"/>
          <w:szCs w:val="24"/>
        </w:rPr>
        <w:t>поселка Курагино</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proofErr w:type="gramStart"/>
      <w:r w:rsidRPr="001D7AA2">
        <w:rPr>
          <w:rFonts w:ascii="Times New Roman" w:hAnsi="Times New Roman" w:cs="Times New Roman"/>
          <w:sz w:val="24"/>
          <w:szCs w:val="24"/>
        </w:rPr>
        <w:t xml:space="preserve">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пятнадцати дней со дня проведения публичных слушаний направляется Главе </w:t>
      </w:r>
      <w:r w:rsidR="00FB06A5">
        <w:rPr>
          <w:rFonts w:ascii="Times New Roman" w:hAnsi="Times New Roman" w:cs="Times New Roman"/>
          <w:sz w:val="24"/>
          <w:szCs w:val="24"/>
        </w:rPr>
        <w:t>поселка Курагино</w:t>
      </w:r>
      <w:r w:rsidRPr="001D7AA2">
        <w:rPr>
          <w:rFonts w:ascii="Times New Roman" w:hAnsi="Times New Roman" w:cs="Times New Roman"/>
          <w:sz w:val="24"/>
          <w:szCs w:val="24"/>
        </w:rPr>
        <w:t xml:space="preserve">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w:t>
      </w:r>
      <w:r w:rsidR="00FB06A5">
        <w:rPr>
          <w:rFonts w:ascii="Times New Roman" w:hAnsi="Times New Roman" w:cs="Times New Roman"/>
          <w:sz w:val="24"/>
          <w:szCs w:val="24"/>
        </w:rPr>
        <w:t>поселка Курагино</w:t>
      </w:r>
      <w:r w:rsidRPr="001D7AA2">
        <w:rPr>
          <w:rFonts w:ascii="Times New Roman" w:hAnsi="Times New Roman" w:cs="Times New Roman"/>
          <w:sz w:val="24"/>
          <w:szCs w:val="24"/>
        </w:rPr>
        <w:t xml:space="preserve"> в течение четырнадцати дней со дня поступления указанной документации.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В случае принятия Главой </w:t>
      </w:r>
      <w:r w:rsidR="00FB06A5">
        <w:rPr>
          <w:rFonts w:ascii="Times New Roman" w:hAnsi="Times New Roman" w:cs="Times New Roman"/>
          <w:sz w:val="24"/>
          <w:szCs w:val="24"/>
        </w:rPr>
        <w:t>поселка Курагино</w:t>
      </w:r>
      <w:r w:rsidR="00FB06A5" w:rsidRPr="001D7AA2">
        <w:rPr>
          <w:rFonts w:ascii="Times New Roman" w:hAnsi="Times New Roman" w:cs="Times New Roman"/>
          <w:sz w:val="24"/>
          <w:szCs w:val="24"/>
        </w:rPr>
        <w:t xml:space="preserve"> </w:t>
      </w:r>
      <w:r w:rsidRPr="001D7AA2">
        <w:rPr>
          <w:rFonts w:ascii="Times New Roman" w:hAnsi="Times New Roman" w:cs="Times New Roman"/>
          <w:sz w:val="24"/>
          <w:szCs w:val="24"/>
        </w:rPr>
        <w:t xml:space="preserve">решения об отклонении документации по планировке территории и о направлении ее на доработку </w:t>
      </w:r>
      <w:r w:rsidR="003E3819">
        <w:rPr>
          <w:rFonts w:ascii="Times New Roman" w:hAnsi="Times New Roman" w:cs="Times New Roman"/>
          <w:sz w:val="24"/>
          <w:szCs w:val="24"/>
        </w:rPr>
        <w:t>Комитет</w:t>
      </w:r>
      <w:r w:rsidRPr="001D7AA2">
        <w:rPr>
          <w:rFonts w:ascii="Times New Roman" w:hAnsi="Times New Roman" w:cs="Times New Roman"/>
          <w:sz w:val="24"/>
          <w:szCs w:val="24"/>
        </w:rPr>
        <w:t>е 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5)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6) общий срок выполнения административной процедуры составляет не более 34 дней.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w:t>
      </w:r>
      <w:r w:rsidR="00FB06A5">
        <w:rPr>
          <w:rFonts w:ascii="Times New Roman" w:hAnsi="Times New Roman" w:cs="Times New Roman"/>
          <w:sz w:val="24"/>
          <w:szCs w:val="24"/>
        </w:rPr>
        <w:t xml:space="preserve"> поселка Курагино</w:t>
      </w:r>
      <w:r w:rsidRPr="001D7AA2">
        <w:rPr>
          <w:rFonts w:ascii="Times New Roman" w:hAnsi="Times New Roman" w:cs="Times New Roman"/>
          <w:sz w:val="24"/>
          <w:szCs w:val="24"/>
        </w:rPr>
        <w:t xml:space="preserve"> в сети Интернет.</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31. Выдача копий правового акта об утверждении документации по планировке территории или об отклонении такой документации и о направлении ее на доработку:</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 основанием для начала административной процедуры является поступление в </w:t>
      </w:r>
      <w:r w:rsidR="003E3819">
        <w:rPr>
          <w:rFonts w:ascii="Times New Roman" w:hAnsi="Times New Roman" w:cs="Times New Roman"/>
          <w:sz w:val="24"/>
          <w:szCs w:val="24"/>
        </w:rPr>
        <w:t>Комитет</w:t>
      </w:r>
      <w:r w:rsidRPr="001D7AA2">
        <w:rPr>
          <w:rFonts w:ascii="Times New Roman" w:hAnsi="Times New Roman" w:cs="Times New Roman"/>
          <w:sz w:val="24"/>
          <w:szCs w:val="24"/>
        </w:rPr>
        <w:t xml:space="preserve"> копий правового акта об утверждении документации по планировке территории или об отклонении такой документации и о направлении ее на доработку, заверенных в установленном порядке;</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2) ответственным исполнителем за выполнение административной процедуры является уполномоченный специалист </w:t>
      </w:r>
      <w:r w:rsidR="003E3819">
        <w:rPr>
          <w:rFonts w:ascii="Times New Roman" w:hAnsi="Times New Roman" w:cs="Times New Roman"/>
          <w:sz w:val="24"/>
          <w:szCs w:val="24"/>
        </w:rPr>
        <w:t>Комитет</w:t>
      </w:r>
      <w:r w:rsidR="00FB06A5">
        <w:rPr>
          <w:rFonts w:ascii="Times New Roman" w:hAnsi="Times New Roman" w:cs="Times New Roman"/>
          <w:sz w:val="24"/>
          <w:szCs w:val="24"/>
        </w:rPr>
        <w:t>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Срок выполнения административной процедуры составляет 10 дней;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 копия постановления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xml:space="preserve"> об утверждении документации по планировке территории или копия постановления администрации </w:t>
      </w:r>
      <w:r w:rsidR="0016040A">
        <w:rPr>
          <w:rFonts w:ascii="Times New Roman" w:hAnsi="Times New Roman" w:cs="Times New Roman"/>
          <w:sz w:val="24"/>
          <w:szCs w:val="24"/>
        </w:rPr>
        <w:t>поселка</w:t>
      </w:r>
      <w:r w:rsidRPr="001D7AA2">
        <w:rPr>
          <w:rFonts w:ascii="Times New Roman" w:hAnsi="Times New Roman" w:cs="Times New Roman"/>
          <w:sz w:val="24"/>
          <w:szCs w:val="24"/>
        </w:rPr>
        <w:t xml:space="preserve"> об отклонении документации по планировке территории выдается заявителю лично при его обращении в </w:t>
      </w:r>
      <w:r w:rsidR="003E3819">
        <w:rPr>
          <w:rFonts w:ascii="Times New Roman" w:hAnsi="Times New Roman" w:cs="Times New Roman"/>
          <w:sz w:val="24"/>
          <w:szCs w:val="24"/>
        </w:rPr>
        <w:t>Комитет</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При получении копии постановления в </w:t>
      </w:r>
      <w:r w:rsidR="003E3819">
        <w:rPr>
          <w:rFonts w:ascii="Times New Roman" w:hAnsi="Times New Roman" w:cs="Times New Roman"/>
          <w:sz w:val="24"/>
          <w:szCs w:val="24"/>
        </w:rPr>
        <w:t>Комитет</w:t>
      </w:r>
      <w:r w:rsidRPr="001D7AA2">
        <w:rPr>
          <w:rFonts w:ascii="Times New Roman" w:hAnsi="Times New Roman" w:cs="Times New Roman"/>
          <w:sz w:val="24"/>
          <w:szCs w:val="24"/>
        </w:rPr>
        <w:t xml:space="preserve"> заявитель предъявляет документ, удостоверяющий личность, а уполномоченный представитель заинтересованного лица </w:t>
      </w:r>
      <w:r w:rsidRPr="001D7AA2">
        <w:rPr>
          <w:rFonts w:ascii="Times New Roman" w:hAnsi="Times New Roman" w:cs="Times New Roman"/>
          <w:sz w:val="24"/>
          <w:szCs w:val="24"/>
        </w:rPr>
        <w:lastRenderedPageBreak/>
        <w:t xml:space="preserve">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sidR="003E3819">
        <w:rPr>
          <w:rFonts w:ascii="Times New Roman" w:hAnsi="Times New Roman" w:cs="Times New Roman"/>
          <w:sz w:val="24"/>
          <w:szCs w:val="24"/>
        </w:rPr>
        <w:t>Комитет</w:t>
      </w:r>
      <w:r w:rsidR="00FB06A5">
        <w:rPr>
          <w:rFonts w:ascii="Times New Roman" w:hAnsi="Times New Roman" w:cs="Times New Roman"/>
          <w:sz w:val="24"/>
          <w:szCs w:val="24"/>
        </w:rPr>
        <w:t>а</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4) утвержденная документация по планировке территории хранится в </w:t>
      </w:r>
      <w:r w:rsidR="003E3819">
        <w:rPr>
          <w:rFonts w:ascii="Times New Roman" w:hAnsi="Times New Roman" w:cs="Times New Roman"/>
          <w:sz w:val="24"/>
          <w:szCs w:val="24"/>
        </w:rPr>
        <w:t>Комитет</w:t>
      </w:r>
      <w:r w:rsidR="00FB06A5">
        <w:rPr>
          <w:rFonts w:ascii="Times New Roman" w:hAnsi="Times New Roman" w:cs="Times New Roman"/>
          <w:sz w:val="24"/>
          <w:szCs w:val="24"/>
        </w:rPr>
        <w:t>е</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p>
    <w:p w:rsidR="0024515A" w:rsidRPr="001D7AA2" w:rsidRDefault="0024515A">
      <w:pPr>
        <w:pStyle w:val="ConsPlusNormal"/>
        <w:jc w:val="center"/>
        <w:outlineLvl w:val="1"/>
        <w:rPr>
          <w:rFonts w:ascii="Times New Roman" w:hAnsi="Times New Roman" w:cs="Times New Roman"/>
          <w:sz w:val="24"/>
          <w:szCs w:val="24"/>
        </w:rPr>
      </w:pPr>
      <w:r w:rsidRPr="001D7AA2">
        <w:rPr>
          <w:rFonts w:ascii="Times New Roman" w:hAnsi="Times New Roman" w:cs="Times New Roman"/>
          <w:sz w:val="24"/>
          <w:szCs w:val="24"/>
        </w:rPr>
        <w:t xml:space="preserve">IV. ПОРЯДОК И ФОРМЫ </w:t>
      </w:r>
      <w:proofErr w:type="gramStart"/>
      <w:r w:rsidRPr="001D7AA2">
        <w:rPr>
          <w:rFonts w:ascii="Times New Roman" w:hAnsi="Times New Roman" w:cs="Times New Roman"/>
          <w:sz w:val="24"/>
          <w:szCs w:val="24"/>
        </w:rPr>
        <w:t>КОНТРОЛЯ ЗА</w:t>
      </w:r>
      <w:proofErr w:type="gramEnd"/>
      <w:r w:rsidRPr="001D7AA2">
        <w:rPr>
          <w:rFonts w:ascii="Times New Roman" w:hAnsi="Times New Roman" w:cs="Times New Roman"/>
          <w:sz w:val="24"/>
          <w:szCs w:val="24"/>
        </w:rPr>
        <w:t xml:space="preserve"> ИСПОЛНЕНИЕМ</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АДМИНИСТРАТИВНОГО РЕГЛАМЕНТА</w:t>
      </w:r>
    </w:p>
    <w:p w:rsidR="0024515A" w:rsidRPr="001D7AA2" w:rsidRDefault="0024515A">
      <w:pPr>
        <w:pStyle w:val="ConsPlusNormal"/>
        <w:jc w:val="center"/>
        <w:rPr>
          <w:rFonts w:ascii="Times New Roman" w:hAnsi="Times New Roman" w:cs="Times New Roman"/>
          <w:sz w:val="24"/>
          <w:szCs w:val="24"/>
        </w:rPr>
      </w:pP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32. </w:t>
      </w:r>
      <w:proofErr w:type="gramStart"/>
      <w:r w:rsidRPr="001D7AA2">
        <w:rPr>
          <w:rFonts w:ascii="Times New Roman" w:hAnsi="Times New Roman" w:cs="Times New Roman"/>
          <w:sz w:val="24"/>
          <w:szCs w:val="24"/>
        </w:rPr>
        <w:t>Контроль за</w:t>
      </w:r>
      <w:proofErr w:type="gramEnd"/>
      <w:r w:rsidRPr="001D7AA2">
        <w:rPr>
          <w:rFonts w:ascii="Times New Roman" w:hAnsi="Times New Roman" w:cs="Times New Roman"/>
          <w:sz w:val="24"/>
          <w:szCs w:val="24"/>
        </w:rPr>
        <w:t xml:space="preserve"> исполнением настоящего Регламента осуществляется в форме текущего контроля руководителем уполномоченного органа по предоставлению муниципальной услуги.</w:t>
      </w:r>
    </w:p>
    <w:p w:rsidR="0024515A" w:rsidRPr="00FB06A5"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33. Текущий </w:t>
      </w:r>
      <w:proofErr w:type="gramStart"/>
      <w:r w:rsidRPr="001D7AA2">
        <w:rPr>
          <w:rFonts w:ascii="Times New Roman" w:hAnsi="Times New Roman" w:cs="Times New Roman"/>
          <w:sz w:val="24"/>
          <w:szCs w:val="24"/>
        </w:rPr>
        <w:t>контроль за</w:t>
      </w:r>
      <w:proofErr w:type="gramEnd"/>
      <w:r w:rsidRPr="001D7AA2">
        <w:rPr>
          <w:rFonts w:ascii="Times New Roman" w:hAnsi="Times New Roman" w:cs="Times New Roman"/>
          <w:sz w:val="24"/>
          <w:szCs w:val="24"/>
        </w:rPr>
        <w:t xml:space="preserve"> соблюдением последовательности административных действий, </w:t>
      </w:r>
      <w:r w:rsidRPr="00FB06A5">
        <w:rPr>
          <w:rFonts w:ascii="Times New Roman" w:hAnsi="Times New Roman" w:cs="Times New Roman"/>
          <w:sz w:val="24"/>
          <w:szCs w:val="24"/>
        </w:rPr>
        <w:t xml:space="preserve">определенных административными процедурами по предоставлению муниципальной услуги, и принятием в ходе ее предоставления решений осуществляется заместителем главы </w:t>
      </w:r>
      <w:r w:rsidR="0016040A">
        <w:rPr>
          <w:rFonts w:ascii="Times New Roman" w:hAnsi="Times New Roman" w:cs="Times New Roman"/>
          <w:sz w:val="24"/>
          <w:szCs w:val="24"/>
        </w:rPr>
        <w:t>поселка</w:t>
      </w:r>
      <w:r w:rsidR="00FB06A5" w:rsidRPr="00FB06A5">
        <w:rPr>
          <w:rFonts w:ascii="Times New Roman" w:hAnsi="Times New Roman" w:cs="Times New Roman"/>
          <w:sz w:val="24"/>
          <w:szCs w:val="24"/>
        </w:rPr>
        <w:t xml:space="preserve"> по социально-экономическим вопросам</w:t>
      </w:r>
      <w:r w:rsidRPr="00FB06A5">
        <w:rPr>
          <w:rFonts w:ascii="Times New Roman" w:hAnsi="Times New Roman" w:cs="Times New Roman"/>
          <w:sz w:val="24"/>
          <w:szCs w:val="24"/>
        </w:rPr>
        <w:t xml:space="preserve">, </w:t>
      </w:r>
      <w:r w:rsidR="00FB06A5">
        <w:rPr>
          <w:rFonts w:ascii="Times New Roman" w:hAnsi="Times New Roman" w:cs="Times New Roman"/>
          <w:sz w:val="24"/>
          <w:szCs w:val="24"/>
        </w:rPr>
        <w:t>директором</w:t>
      </w:r>
      <w:r w:rsidRPr="00FB06A5">
        <w:rPr>
          <w:rFonts w:ascii="Times New Roman" w:hAnsi="Times New Roman" w:cs="Times New Roman"/>
          <w:sz w:val="24"/>
          <w:szCs w:val="24"/>
        </w:rPr>
        <w:t xml:space="preserve"> </w:t>
      </w:r>
      <w:r w:rsidR="003E3819" w:rsidRPr="00FB06A5">
        <w:rPr>
          <w:rFonts w:ascii="Times New Roman" w:hAnsi="Times New Roman" w:cs="Times New Roman"/>
          <w:sz w:val="24"/>
          <w:szCs w:val="24"/>
        </w:rPr>
        <w:t>Комитет</w:t>
      </w:r>
      <w:r w:rsidR="00FB06A5">
        <w:rPr>
          <w:rFonts w:ascii="Times New Roman" w:hAnsi="Times New Roman" w:cs="Times New Roman"/>
          <w:sz w:val="24"/>
          <w:szCs w:val="24"/>
        </w:rPr>
        <w:t>а</w:t>
      </w:r>
      <w:r w:rsidRPr="00FB06A5">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FB06A5">
        <w:rPr>
          <w:rFonts w:ascii="Times New Roman" w:hAnsi="Times New Roman" w:cs="Times New Roman"/>
          <w:sz w:val="24"/>
          <w:szCs w:val="24"/>
        </w:rPr>
        <w:t xml:space="preserve">34. Текущий </w:t>
      </w:r>
      <w:proofErr w:type="gramStart"/>
      <w:r w:rsidRPr="00FB06A5">
        <w:rPr>
          <w:rFonts w:ascii="Times New Roman" w:hAnsi="Times New Roman" w:cs="Times New Roman"/>
          <w:sz w:val="24"/>
          <w:szCs w:val="24"/>
        </w:rPr>
        <w:t>контроль за</w:t>
      </w:r>
      <w:proofErr w:type="gramEnd"/>
      <w:r w:rsidRPr="00FB06A5">
        <w:rPr>
          <w:rFonts w:ascii="Times New Roman" w:hAnsi="Times New Roman" w:cs="Times New Roman"/>
          <w:sz w:val="24"/>
          <w:szCs w:val="24"/>
        </w:rPr>
        <w:t xml:space="preserve"> полнотой</w:t>
      </w:r>
      <w:r w:rsidRPr="001D7AA2">
        <w:rPr>
          <w:rFonts w:ascii="Times New Roman" w:hAnsi="Times New Roman" w:cs="Times New Roman"/>
          <w:sz w:val="24"/>
          <w:szCs w:val="24"/>
        </w:rPr>
        <w:t xml:space="preserve">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 уполномоченного органа.</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35.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w:t>
      </w:r>
      <w:r w:rsidR="003E3819">
        <w:rPr>
          <w:rFonts w:ascii="Times New Roman" w:hAnsi="Times New Roman" w:cs="Times New Roman"/>
          <w:sz w:val="24"/>
          <w:szCs w:val="24"/>
        </w:rPr>
        <w:t>Комитет</w:t>
      </w:r>
      <w:r w:rsidR="00FB06A5">
        <w:rPr>
          <w:rFonts w:ascii="Times New Roman" w:hAnsi="Times New Roman" w:cs="Times New Roman"/>
          <w:sz w:val="24"/>
          <w:szCs w:val="24"/>
        </w:rPr>
        <w:t>а</w:t>
      </w:r>
      <w:r w:rsidRPr="001D7AA2">
        <w:rPr>
          <w:rFonts w:ascii="Times New Roman" w:hAnsi="Times New Roman" w:cs="Times New Roman"/>
          <w:sz w:val="24"/>
          <w:szCs w:val="24"/>
        </w:rPr>
        <w:t>. Внеплановая проверка проводится по конкретному обращению заявителя.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36. Результаты проверки оформляются в виде акта, в котором отмечаются выявленные недостатки и предложения по их устранению.</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35.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24515A" w:rsidRPr="001D7AA2" w:rsidRDefault="0024515A">
      <w:pPr>
        <w:pStyle w:val="ConsPlusNormal"/>
        <w:jc w:val="center"/>
        <w:rPr>
          <w:rFonts w:ascii="Times New Roman" w:hAnsi="Times New Roman" w:cs="Times New Roman"/>
          <w:sz w:val="24"/>
          <w:szCs w:val="24"/>
        </w:rPr>
      </w:pPr>
    </w:p>
    <w:p w:rsidR="0024515A" w:rsidRPr="001D7AA2" w:rsidRDefault="0024515A">
      <w:pPr>
        <w:pStyle w:val="ConsPlusNormal"/>
        <w:jc w:val="center"/>
        <w:outlineLvl w:val="1"/>
        <w:rPr>
          <w:rFonts w:ascii="Times New Roman" w:hAnsi="Times New Roman" w:cs="Times New Roman"/>
          <w:sz w:val="24"/>
          <w:szCs w:val="24"/>
        </w:rPr>
      </w:pPr>
      <w:r w:rsidRPr="001D7AA2">
        <w:rPr>
          <w:rFonts w:ascii="Times New Roman" w:hAnsi="Times New Roman" w:cs="Times New Roman"/>
          <w:sz w:val="24"/>
          <w:szCs w:val="24"/>
        </w:rPr>
        <w:t>V. ДОСУДЕБНЫЙ (ВНЕСУДЕБНЫЙ) ПОРЯДОК ОБЖАЛОВАНИЯ РЕШЕНИЙ</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И ДЕЙСТВИЙ (БЕЗДЕЙСТВИЯ) ОРГАНА, ПРЕДОСТАВЛЯЮЩЕГО</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МУНИЦИПАЛЬНУЮ УСЛУГУ, А ТАКЖЕ ДОЛЖНОСТНЫХ ЛИЦ</w:t>
      </w:r>
    </w:p>
    <w:p w:rsidR="0024515A" w:rsidRPr="001D7AA2" w:rsidRDefault="0024515A">
      <w:pPr>
        <w:pStyle w:val="ConsPlusNormal"/>
        <w:jc w:val="center"/>
        <w:rPr>
          <w:rFonts w:ascii="Times New Roman" w:hAnsi="Times New Roman" w:cs="Times New Roman"/>
          <w:sz w:val="24"/>
          <w:szCs w:val="24"/>
        </w:rPr>
      </w:pPr>
      <w:r w:rsidRPr="001D7AA2">
        <w:rPr>
          <w:rFonts w:ascii="Times New Roman" w:hAnsi="Times New Roman" w:cs="Times New Roman"/>
          <w:sz w:val="24"/>
          <w:szCs w:val="24"/>
        </w:rPr>
        <w:t>ИЛИ МУНИЦИПАЛЬНЫХ СЛУЖАЩИХ</w:t>
      </w:r>
    </w:p>
    <w:p w:rsidR="0024515A" w:rsidRPr="001D7AA2" w:rsidRDefault="0024515A">
      <w:pPr>
        <w:pStyle w:val="ConsPlusNormal"/>
        <w:jc w:val="center"/>
        <w:rPr>
          <w:rFonts w:ascii="Times New Roman" w:hAnsi="Times New Roman" w:cs="Times New Roman"/>
          <w:sz w:val="24"/>
          <w:szCs w:val="24"/>
        </w:rPr>
      </w:pPr>
    </w:p>
    <w:p w:rsidR="008D2058" w:rsidRPr="008D2058" w:rsidRDefault="0024515A" w:rsidP="008D2058">
      <w:pPr>
        <w:autoSpaceDE w:val="0"/>
        <w:autoSpaceDN w:val="0"/>
        <w:adjustRightInd w:val="0"/>
        <w:ind w:firstLine="539"/>
        <w:jc w:val="both"/>
        <w:rPr>
          <w:lang w:eastAsia="en-US"/>
        </w:rPr>
      </w:pPr>
      <w:r w:rsidRPr="008D2058">
        <w:t xml:space="preserve">37. </w:t>
      </w:r>
      <w:r w:rsidR="008D2058" w:rsidRPr="008D2058">
        <w:rPr>
          <w:lang w:eastAsia="en-US"/>
        </w:rPr>
        <w:t xml:space="preserve">Заявитель может обратиться с </w:t>
      </w:r>
      <w:proofErr w:type="gramStart"/>
      <w:r w:rsidR="008D2058" w:rsidRPr="008D2058">
        <w:rPr>
          <w:lang w:eastAsia="en-US"/>
        </w:rPr>
        <w:t>жалобой</w:t>
      </w:r>
      <w:proofErr w:type="gramEnd"/>
      <w:r w:rsidR="008D2058" w:rsidRPr="008D2058">
        <w:rPr>
          <w:lang w:eastAsia="en-US"/>
        </w:rPr>
        <w:t xml:space="preserve"> в том числе в следующих случаях:</w:t>
      </w:r>
    </w:p>
    <w:p w:rsidR="008D2058" w:rsidRPr="008D2058" w:rsidRDefault="008D2058" w:rsidP="008D2058">
      <w:pPr>
        <w:autoSpaceDE w:val="0"/>
        <w:autoSpaceDN w:val="0"/>
        <w:adjustRightInd w:val="0"/>
        <w:ind w:firstLine="539"/>
        <w:jc w:val="both"/>
        <w:rPr>
          <w:lang w:eastAsia="en-US"/>
        </w:rPr>
      </w:pPr>
      <w:r w:rsidRPr="008D2058">
        <w:rPr>
          <w:lang w:eastAsia="en-US"/>
        </w:rPr>
        <w:t xml:space="preserve">1) нарушение срока регистрации запроса о предоставлении муниципальной услуги, запроса, указанного в </w:t>
      </w:r>
      <w:hyperlink r:id="rId26" w:history="1">
        <w:r w:rsidRPr="008D2058">
          <w:rPr>
            <w:lang w:eastAsia="en-US"/>
          </w:rPr>
          <w:t>статье 15.1</w:t>
        </w:r>
      </w:hyperlink>
      <w:r w:rsidRPr="008D2058">
        <w:rPr>
          <w:lang w:eastAsia="en-US"/>
        </w:rPr>
        <w:t xml:space="preserve"> Федерального закона от 27.07.2010 N 210-ФЗ "Об организации предоставления государственных и муниципальных услуг" (дале</w:t>
      </w:r>
      <w:proofErr w:type="gramStart"/>
      <w:r w:rsidRPr="008D2058">
        <w:rPr>
          <w:lang w:eastAsia="en-US"/>
        </w:rPr>
        <w:t>е-</w:t>
      </w:r>
      <w:proofErr w:type="gramEnd"/>
      <w:r w:rsidRPr="008D2058">
        <w:rPr>
          <w:lang w:eastAsia="en-US"/>
        </w:rPr>
        <w:t xml:space="preserve"> Федеральный закон № 210-ФЗ);</w:t>
      </w:r>
    </w:p>
    <w:p w:rsidR="008D2058" w:rsidRPr="008D2058" w:rsidRDefault="008D2058" w:rsidP="008D2058">
      <w:pPr>
        <w:autoSpaceDE w:val="0"/>
        <w:autoSpaceDN w:val="0"/>
        <w:adjustRightInd w:val="0"/>
        <w:ind w:firstLine="539"/>
        <w:jc w:val="both"/>
        <w:rPr>
          <w:lang w:eastAsia="en-US"/>
        </w:rPr>
      </w:pPr>
      <w:r w:rsidRPr="008D2058">
        <w:rPr>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D2058">
          <w:rPr>
            <w:lang w:eastAsia="en-US"/>
          </w:rPr>
          <w:t>частью 1.3 статьи 16</w:t>
        </w:r>
      </w:hyperlink>
      <w:r w:rsidRPr="008D2058">
        <w:rPr>
          <w:lang w:eastAsia="en-US"/>
        </w:rPr>
        <w:t xml:space="preserve"> Федерального закона № 210-ФЗ;</w:t>
      </w:r>
    </w:p>
    <w:p w:rsidR="008D2058" w:rsidRPr="008D2058" w:rsidRDefault="008D2058" w:rsidP="008D2058">
      <w:pPr>
        <w:autoSpaceDE w:val="0"/>
        <w:autoSpaceDN w:val="0"/>
        <w:adjustRightInd w:val="0"/>
        <w:ind w:firstLine="539"/>
        <w:jc w:val="both"/>
        <w:rPr>
          <w:lang w:eastAsia="en-US"/>
        </w:rPr>
      </w:pPr>
      <w:r w:rsidRPr="008D2058">
        <w:rPr>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2058" w:rsidRPr="008D2058" w:rsidRDefault="008D2058" w:rsidP="008D2058">
      <w:pPr>
        <w:autoSpaceDE w:val="0"/>
        <w:autoSpaceDN w:val="0"/>
        <w:adjustRightInd w:val="0"/>
        <w:ind w:firstLine="539"/>
        <w:jc w:val="both"/>
        <w:rPr>
          <w:lang w:eastAsia="en-US"/>
        </w:rPr>
      </w:pPr>
      <w:r w:rsidRPr="008D2058">
        <w:rPr>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D2058" w:rsidRPr="008D2058" w:rsidRDefault="008D2058" w:rsidP="008D2058">
      <w:pPr>
        <w:autoSpaceDE w:val="0"/>
        <w:autoSpaceDN w:val="0"/>
        <w:adjustRightInd w:val="0"/>
        <w:ind w:firstLine="539"/>
        <w:jc w:val="both"/>
        <w:rPr>
          <w:lang w:eastAsia="en-US"/>
        </w:rPr>
      </w:pPr>
      <w:proofErr w:type="gramStart"/>
      <w:r w:rsidRPr="008D205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D2058">
        <w:rPr>
          <w:lang w:eastAsia="en-US"/>
        </w:rPr>
        <w:t xml:space="preserve"> </w:t>
      </w:r>
      <w:proofErr w:type="gramStart"/>
      <w:r w:rsidRPr="008D2058">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8D2058">
          <w:rPr>
            <w:lang w:eastAsia="en-US"/>
          </w:rPr>
          <w:t>частью 1.3 статьи 16</w:t>
        </w:r>
      </w:hyperlink>
      <w:r w:rsidRPr="008D2058">
        <w:rPr>
          <w:lang w:eastAsia="en-US"/>
        </w:rPr>
        <w:t xml:space="preserve"> Федерального закона № 210-ФЗ;</w:t>
      </w:r>
      <w:proofErr w:type="gramEnd"/>
    </w:p>
    <w:p w:rsidR="008D2058" w:rsidRPr="008D2058" w:rsidRDefault="008D2058" w:rsidP="008D2058">
      <w:pPr>
        <w:autoSpaceDE w:val="0"/>
        <w:autoSpaceDN w:val="0"/>
        <w:adjustRightInd w:val="0"/>
        <w:ind w:firstLine="539"/>
        <w:jc w:val="both"/>
        <w:rPr>
          <w:lang w:eastAsia="en-US"/>
        </w:rPr>
      </w:pPr>
      <w:r w:rsidRPr="008D2058">
        <w:rPr>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2058" w:rsidRPr="008D2058" w:rsidRDefault="008D2058" w:rsidP="008D2058">
      <w:pPr>
        <w:autoSpaceDE w:val="0"/>
        <w:autoSpaceDN w:val="0"/>
        <w:adjustRightInd w:val="0"/>
        <w:ind w:firstLine="539"/>
        <w:jc w:val="both"/>
        <w:rPr>
          <w:lang w:eastAsia="en-US"/>
        </w:rPr>
      </w:pPr>
      <w:proofErr w:type="gramStart"/>
      <w:r w:rsidRPr="008D2058">
        <w:rPr>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8D2058">
          <w:rPr>
            <w:lang w:eastAsia="en-US"/>
          </w:rPr>
          <w:t>частью 1.1 статьи 16</w:t>
        </w:r>
      </w:hyperlink>
      <w:r w:rsidRPr="008D2058">
        <w:rPr>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8D2058">
        <w:rPr>
          <w:lang w:eastAsia="en-US"/>
        </w:rPr>
        <w:t xml:space="preserve"> </w:t>
      </w:r>
      <w:proofErr w:type="gramStart"/>
      <w:r w:rsidRPr="008D2058">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8D2058">
          <w:rPr>
            <w:lang w:eastAsia="en-US"/>
          </w:rPr>
          <w:t>частью 1.3 статьи 16</w:t>
        </w:r>
      </w:hyperlink>
      <w:r w:rsidRPr="008D2058">
        <w:rPr>
          <w:lang w:eastAsia="en-US"/>
        </w:rPr>
        <w:t xml:space="preserve"> Федерального закона № 210-ФЗ;</w:t>
      </w:r>
      <w:proofErr w:type="gramEnd"/>
    </w:p>
    <w:p w:rsidR="008D2058" w:rsidRPr="008D2058" w:rsidRDefault="008D2058" w:rsidP="008D2058">
      <w:pPr>
        <w:autoSpaceDE w:val="0"/>
        <w:autoSpaceDN w:val="0"/>
        <w:adjustRightInd w:val="0"/>
        <w:ind w:firstLine="539"/>
        <w:jc w:val="both"/>
        <w:rPr>
          <w:lang w:eastAsia="en-US"/>
        </w:rPr>
      </w:pPr>
      <w:r w:rsidRPr="008D2058">
        <w:rPr>
          <w:lang w:eastAsia="en-US"/>
        </w:rPr>
        <w:t>8) нарушение срока или порядка выдачи документов по результатам предоставления муниципальной услуги;</w:t>
      </w:r>
    </w:p>
    <w:p w:rsidR="008D2058" w:rsidRPr="008D2058" w:rsidRDefault="008D2058" w:rsidP="008D2058">
      <w:pPr>
        <w:autoSpaceDE w:val="0"/>
        <w:autoSpaceDN w:val="0"/>
        <w:adjustRightInd w:val="0"/>
        <w:ind w:firstLine="539"/>
        <w:jc w:val="both"/>
        <w:rPr>
          <w:lang w:eastAsia="en-US"/>
        </w:rPr>
      </w:pPr>
      <w:proofErr w:type="gramStart"/>
      <w:r w:rsidRPr="008D205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D2058">
        <w:rPr>
          <w:lang w:eastAsia="en-US"/>
        </w:rPr>
        <w:t xml:space="preserve"> </w:t>
      </w:r>
      <w:proofErr w:type="gramStart"/>
      <w:r w:rsidRPr="008D2058">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8D2058">
          <w:rPr>
            <w:lang w:eastAsia="en-US"/>
          </w:rPr>
          <w:t>частью 1.3 статьи 16</w:t>
        </w:r>
      </w:hyperlink>
      <w:r w:rsidRPr="008D2058">
        <w:rPr>
          <w:lang w:eastAsia="en-US"/>
        </w:rPr>
        <w:t xml:space="preserve"> Федерального закона № 210-ФЗ.</w:t>
      </w:r>
      <w:proofErr w:type="gramEnd"/>
    </w:p>
    <w:p w:rsidR="008D2058" w:rsidRPr="008D2058" w:rsidRDefault="008D2058" w:rsidP="008D2058">
      <w:pPr>
        <w:autoSpaceDE w:val="0"/>
        <w:autoSpaceDN w:val="0"/>
        <w:adjustRightInd w:val="0"/>
        <w:ind w:firstLine="539"/>
        <w:jc w:val="both"/>
        <w:rPr>
          <w:lang w:eastAsia="en-US"/>
        </w:rPr>
      </w:pPr>
      <w:r w:rsidRPr="008D2058">
        <w:rPr>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8D2058">
          <w:rPr>
            <w:lang w:eastAsia="en-US"/>
          </w:rPr>
          <w:t>пунктом 4 части 1 статьи 7</w:t>
        </w:r>
      </w:hyperlink>
      <w:r w:rsidRPr="008D2058">
        <w:rPr>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D2058">
        <w:rPr>
          <w:lang w:eastAsia="en-US"/>
        </w:rPr>
        <w:lastRenderedPageBreak/>
        <w:t xml:space="preserve">соответствующих муниципальных услуг в полном объеме в порядке, определенном </w:t>
      </w:r>
      <w:hyperlink r:id="rId33" w:history="1">
        <w:r w:rsidRPr="008D2058">
          <w:rPr>
            <w:lang w:eastAsia="en-US"/>
          </w:rPr>
          <w:t>частью 1.3 статьи 16</w:t>
        </w:r>
      </w:hyperlink>
      <w:r w:rsidRPr="008D2058">
        <w:rPr>
          <w:lang w:eastAsia="en-US"/>
        </w:rPr>
        <w:t xml:space="preserve"> Федерального закона № 210-ФЗ.</w:t>
      </w:r>
    </w:p>
    <w:p w:rsidR="0024515A" w:rsidRPr="001D7AA2" w:rsidRDefault="0024515A" w:rsidP="008D2058">
      <w:pPr>
        <w:pStyle w:val="ConsPlusNormal"/>
        <w:ind w:firstLine="540"/>
        <w:jc w:val="both"/>
        <w:rPr>
          <w:rFonts w:ascii="Times New Roman" w:hAnsi="Times New Roman" w:cs="Times New Roman"/>
          <w:sz w:val="24"/>
          <w:szCs w:val="24"/>
        </w:rPr>
      </w:pPr>
      <w:r w:rsidRPr="008D2058">
        <w:rPr>
          <w:rFonts w:ascii="Times New Roman" w:hAnsi="Times New Roman" w:cs="Times New Roman"/>
          <w:sz w:val="24"/>
          <w:szCs w:val="24"/>
        </w:rPr>
        <w:t>38. Жалоба подается в письменной форме на бумажном носителе, в электронной форме в орган, предоставляющий муниципальную услугу. Жалобы</w:t>
      </w:r>
      <w:r w:rsidRPr="001D7AA2">
        <w:rPr>
          <w:rFonts w:ascii="Times New Roman" w:hAnsi="Times New Roman" w:cs="Times New Roman"/>
          <w:sz w:val="24"/>
          <w:szCs w:val="24"/>
        </w:rPr>
        <w:t xml:space="preserve"> на решения, принятые руководителем органа, предоставляющего муниципальную услугу, подаются в вышестоящий орган - администрацию </w:t>
      </w:r>
      <w:r w:rsidR="00FB06A5">
        <w:rPr>
          <w:rFonts w:ascii="Times New Roman" w:hAnsi="Times New Roman" w:cs="Times New Roman"/>
          <w:sz w:val="24"/>
          <w:szCs w:val="24"/>
        </w:rPr>
        <w:t>поселка Курагино</w:t>
      </w:r>
      <w:r w:rsidRPr="001D7AA2">
        <w:rPr>
          <w:rFonts w:ascii="Times New Roman" w:hAnsi="Times New Roman" w:cs="Times New Roman"/>
          <w:sz w:val="24"/>
          <w:szCs w:val="24"/>
        </w:rPr>
        <w:t>.</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40. Жалоба должна содержать:</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515A" w:rsidRPr="001D7AA2" w:rsidRDefault="0024515A">
      <w:pPr>
        <w:pStyle w:val="ConsPlusNormal"/>
        <w:ind w:firstLine="540"/>
        <w:jc w:val="both"/>
        <w:rPr>
          <w:rFonts w:ascii="Times New Roman" w:hAnsi="Times New Roman" w:cs="Times New Roman"/>
          <w:sz w:val="24"/>
          <w:szCs w:val="24"/>
        </w:rPr>
      </w:pPr>
      <w:proofErr w:type="gramStart"/>
      <w:r w:rsidRPr="001D7AA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41. </w:t>
      </w:r>
      <w:proofErr w:type="gramStart"/>
      <w:r w:rsidRPr="001D7AA2">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D7AA2">
        <w:rPr>
          <w:rFonts w:ascii="Times New Roman" w:hAnsi="Times New Roman" w:cs="Times New Roman"/>
          <w:sz w:val="24"/>
          <w:szCs w:val="24"/>
        </w:rPr>
        <w:t xml:space="preserve"> исправлений - в течение пяти рабочих дней со дня ее регистрации.</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42. По результатам рассмотрения жалобы орган, предоставляющий муниципальную услугу, принимает одно из следующих решений:</w:t>
      </w:r>
    </w:p>
    <w:p w:rsidR="0024515A" w:rsidRPr="001D7AA2" w:rsidRDefault="0024515A">
      <w:pPr>
        <w:pStyle w:val="ConsPlusNormal"/>
        <w:ind w:firstLine="540"/>
        <w:jc w:val="both"/>
        <w:rPr>
          <w:rFonts w:ascii="Times New Roman" w:hAnsi="Times New Roman" w:cs="Times New Roman"/>
          <w:sz w:val="24"/>
          <w:szCs w:val="24"/>
        </w:rPr>
      </w:pPr>
      <w:proofErr w:type="gramStart"/>
      <w:r w:rsidRPr="001D7AA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 отказывает в удовлетворении жалобы.</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43.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44. В случае установления в ходе или по результатам </w:t>
      </w:r>
      <w:proofErr w:type="gramStart"/>
      <w:r w:rsidRPr="001D7AA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D7AA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lastRenderedPageBreak/>
        <w:t>45. Обращение заявителя не рассматривается в случаях:</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1) если в письменном обращении не </w:t>
      </w:r>
      <w:proofErr w:type="gramStart"/>
      <w:r w:rsidRPr="001D7AA2">
        <w:rPr>
          <w:rFonts w:ascii="Times New Roman" w:hAnsi="Times New Roman" w:cs="Times New Roman"/>
          <w:sz w:val="24"/>
          <w:szCs w:val="24"/>
        </w:rPr>
        <w:t>указаны</w:t>
      </w:r>
      <w:proofErr w:type="gramEnd"/>
      <w:r w:rsidRPr="001D7AA2">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4515A" w:rsidRPr="001D7AA2" w:rsidRDefault="0024515A">
      <w:pPr>
        <w:pStyle w:val="ConsPlusNormal"/>
        <w:ind w:firstLine="540"/>
        <w:jc w:val="both"/>
        <w:rPr>
          <w:rFonts w:ascii="Times New Roman" w:hAnsi="Times New Roman" w:cs="Times New Roman"/>
          <w:sz w:val="24"/>
          <w:szCs w:val="24"/>
        </w:rPr>
      </w:pPr>
      <w:proofErr w:type="gramStart"/>
      <w:r w:rsidRPr="001D7AA2">
        <w:rPr>
          <w:rFonts w:ascii="Times New Roman" w:hAnsi="Times New Roman" w:cs="Times New Roman"/>
          <w:sz w:val="24"/>
          <w:szCs w:val="24"/>
        </w:rPr>
        <w:t xml:space="preserve">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w:t>
      </w:r>
      <w:r w:rsidR="00FB06A5">
        <w:rPr>
          <w:rFonts w:ascii="Times New Roman" w:hAnsi="Times New Roman" w:cs="Times New Roman"/>
          <w:sz w:val="24"/>
          <w:szCs w:val="24"/>
        </w:rPr>
        <w:t>самоуправления</w:t>
      </w:r>
      <w:r w:rsidRPr="001D7AA2">
        <w:rPr>
          <w:rFonts w:ascii="Times New Roman" w:hAnsi="Times New Roman" w:cs="Times New Roman"/>
          <w:sz w:val="24"/>
          <w:szCs w:val="24"/>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4515A" w:rsidRPr="001D7AA2" w:rsidRDefault="0024515A">
      <w:pPr>
        <w:pStyle w:val="ConsPlusNormal"/>
        <w:ind w:firstLine="540"/>
        <w:jc w:val="both"/>
        <w:rPr>
          <w:rFonts w:ascii="Times New Roman" w:hAnsi="Times New Roman" w:cs="Times New Roman"/>
          <w:sz w:val="24"/>
          <w:szCs w:val="24"/>
        </w:rPr>
      </w:pPr>
      <w:proofErr w:type="gramStart"/>
      <w:r w:rsidRPr="001D7AA2">
        <w:rPr>
          <w:rFonts w:ascii="Times New Roman" w:hAnsi="Times New Roman" w:cs="Times New Roman"/>
          <w:sz w:val="24"/>
          <w:szCs w:val="24"/>
        </w:rPr>
        <w:t xml:space="preserve">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w:t>
      </w:r>
      <w:r w:rsidR="00FB06A5">
        <w:rPr>
          <w:rFonts w:ascii="Times New Roman" w:hAnsi="Times New Roman" w:cs="Times New Roman"/>
          <w:sz w:val="24"/>
          <w:szCs w:val="24"/>
        </w:rPr>
        <w:t>самоуправления</w:t>
      </w:r>
      <w:r w:rsidRPr="001D7AA2">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1D7AA2">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w:t>
      </w:r>
      <w:r w:rsidR="00FB06A5">
        <w:rPr>
          <w:rFonts w:ascii="Times New Roman" w:hAnsi="Times New Roman" w:cs="Times New Roman"/>
          <w:sz w:val="24"/>
          <w:szCs w:val="24"/>
        </w:rPr>
        <w:t>самоуправления</w:t>
      </w:r>
      <w:r w:rsidR="00FB06A5" w:rsidRPr="001D7AA2">
        <w:rPr>
          <w:rFonts w:ascii="Times New Roman" w:hAnsi="Times New Roman" w:cs="Times New Roman"/>
          <w:sz w:val="24"/>
          <w:szCs w:val="24"/>
        </w:rPr>
        <w:t xml:space="preserve"> </w:t>
      </w:r>
      <w:r w:rsidRPr="001D7AA2">
        <w:rPr>
          <w:rFonts w:ascii="Times New Roman" w:hAnsi="Times New Roman" w:cs="Times New Roman"/>
          <w:sz w:val="24"/>
          <w:szCs w:val="24"/>
        </w:rPr>
        <w:t xml:space="preserve">или одному и тому же должностному лицу. </w:t>
      </w:r>
      <w:proofErr w:type="gramStart"/>
      <w:r w:rsidRPr="001D7AA2">
        <w:rPr>
          <w:rFonts w:ascii="Times New Roman" w:hAnsi="Times New Roman" w:cs="Times New Roman"/>
          <w:sz w:val="24"/>
          <w:szCs w:val="24"/>
        </w:rPr>
        <w:t>О данном решении уведомляется гражданин, направивший обращение;</w:t>
      </w:r>
      <w:proofErr w:type="gramEnd"/>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4515A" w:rsidRPr="001D7AA2" w:rsidRDefault="0024515A">
      <w:pPr>
        <w:pStyle w:val="ConsPlusNormal"/>
        <w:ind w:firstLine="540"/>
        <w:jc w:val="both"/>
        <w:rPr>
          <w:rFonts w:ascii="Times New Roman" w:hAnsi="Times New Roman" w:cs="Times New Roman"/>
          <w:sz w:val="24"/>
          <w:szCs w:val="24"/>
        </w:rPr>
      </w:pPr>
      <w:r w:rsidRPr="001D7AA2">
        <w:rPr>
          <w:rFonts w:ascii="Times New Roman" w:hAnsi="Times New Roman" w:cs="Times New Roman"/>
          <w:sz w:val="24"/>
          <w:szCs w:val="24"/>
        </w:rPr>
        <w:t xml:space="preserve">7) если причины, по которым ответ по существу поставленных в обращении вопросов не мог быть дан, впоследствии были устранены, гражданин вправе вновь направить обращение в соответствующий государственный орган, орган местного </w:t>
      </w:r>
      <w:r w:rsidR="0016040A">
        <w:rPr>
          <w:rFonts w:ascii="Times New Roman" w:hAnsi="Times New Roman" w:cs="Times New Roman"/>
          <w:sz w:val="24"/>
          <w:szCs w:val="24"/>
        </w:rPr>
        <w:t>самоуправления</w:t>
      </w:r>
      <w:r w:rsidR="0016040A" w:rsidRPr="001D7AA2">
        <w:rPr>
          <w:rFonts w:ascii="Times New Roman" w:hAnsi="Times New Roman" w:cs="Times New Roman"/>
          <w:sz w:val="24"/>
          <w:szCs w:val="24"/>
        </w:rPr>
        <w:t xml:space="preserve"> </w:t>
      </w:r>
      <w:r w:rsidRPr="001D7AA2">
        <w:rPr>
          <w:rFonts w:ascii="Times New Roman" w:hAnsi="Times New Roman" w:cs="Times New Roman"/>
          <w:sz w:val="24"/>
          <w:szCs w:val="24"/>
        </w:rPr>
        <w:t>или соответствующему должностному лицу.</w:t>
      </w:r>
    </w:p>
    <w:p w:rsidR="0016040A" w:rsidRDefault="0016040A">
      <w:pPr>
        <w:spacing w:after="200" w:line="276" w:lineRule="auto"/>
        <w:rPr>
          <w:rFonts w:ascii="Calibri" w:hAnsi="Calibri" w:cs="Calibri"/>
          <w:sz w:val="22"/>
          <w:szCs w:val="20"/>
        </w:rPr>
      </w:pPr>
      <w:r>
        <w:br w:type="page"/>
      </w:r>
    </w:p>
    <w:p w:rsidR="0024515A" w:rsidRDefault="0024515A">
      <w:pPr>
        <w:pStyle w:val="ConsPlusNormal"/>
        <w:ind w:firstLine="540"/>
        <w:jc w:val="both"/>
      </w:pPr>
    </w:p>
    <w:p w:rsidR="0024515A" w:rsidRDefault="0024515A">
      <w:pPr>
        <w:pStyle w:val="ConsPlusNormal"/>
        <w:jc w:val="right"/>
        <w:outlineLvl w:val="1"/>
      </w:pPr>
      <w:r>
        <w:t xml:space="preserve">Приложение </w:t>
      </w:r>
      <w:r w:rsidR="008D2058">
        <w:t>1</w:t>
      </w:r>
    </w:p>
    <w:p w:rsidR="0024515A" w:rsidRDefault="0024515A">
      <w:pPr>
        <w:pStyle w:val="ConsPlusNormal"/>
        <w:jc w:val="right"/>
      </w:pPr>
      <w:r>
        <w:t>к Административному регламенту</w:t>
      </w:r>
    </w:p>
    <w:p w:rsidR="0024515A" w:rsidRDefault="0024515A">
      <w:pPr>
        <w:pStyle w:val="ConsPlusNormal"/>
      </w:pPr>
    </w:p>
    <w:p w:rsidR="0024515A" w:rsidRDefault="0024515A">
      <w:pPr>
        <w:pStyle w:val="ConsPlusNormal"/>
        <w:jc w:val="center"/>
      </w:pPr>
      <w:bookmarkStart w:id="11" w:name="P438"/>
      <w:bookmarkEnd w:id="11"/>
      <w:r>
        <w:t>БЛОК-СХЕМА</w:t>
      </w:r>
    </w:p>
    <w:p w:rsidR="0024515A" w:rsidRDefault="0024515A">
      <w:pPr>
        <w:pStyle w:val="ConsPlusNormal"/>
        <w:jc w:val="center"/>
      </w:pPr>
      <w:r>
        <w:t>ПРЕДОСТАВЛЕНИЕ МУНИЦИПАЛЬНОЙ УСЛУГИ "ПРИНЯТИЕ РЕШЕНИЯ</w:t>
      </w:r>
    </w:p>
    <w:p w:rsidR="0024515A" w:rsidRDefault="0024515A">
      <w:pPr>
        <w:pStyle w:val="ConsPlusNormal"/>
        <w:jc w:val="center"/>
      </w:pPr>
      <w:r>
        <w:t>О ПОДГОТОВКЕ ДОКУМЕНТАЦИИ ПО ПЛАНИРОВКЕ ТЕРРИТОРИИ"</w:t>
      </w:r>
    </w:p>
    <w:p w:rsidR="0024515A" w:rsidRDefault="0024515A">
      <w:pPr>
        <w:pStyle w:val="ConsPlusNormal"/>
        <w:jc w:val="center"/>
      </w:pPr>
      <w:r>
        <w:t>(НА ОСНОВАНИИ ПРЕДЛОЖЕНИЙ ФИЗИЧЕСКИХ И ЮРИДИЧЕСКИХ ЛИЦ)</w:t>
      </w:r>
    </w:p>
    <w:p w:rsidR="0024515A" w:rsidRDefault="0024515A">
      <w:pPr>
        <w:pStyle w:val="ConsPlusNormal"/>
        <w:jc w:val="both"/>
      </w:pPr>
    </w:p>
    <w:p w:rsidR="0024515A" w:rsidRDefault="0024515A">
      <w:pPr>
        <w:pStyle w:val="ConsPlusNonformat"/>
        <w:jc w:val="both"/>
      </w:pPr>
      <w:r>
        <w:t xml:space="preserve">       ┌────────────────────────────────────────────────────────────┐</w:t>
      </w:r>
    </w:p>
    <w:p w:rsidR="0024515A" w:rsidRDefault="0024515A">
      <w:pPr>
        <w:pStyle w:val="ConsPlusNonformat"/>
        <w:jc w:val="both"/>
      </w:pPr>
      <w:r>
        <w:t xml:space="preserve">       │  Прием и регистрация заявления о подготовке документации   │</w:t>
      </w:r>
    </w:p>
    <w:p w:rsidR="0024515A" w:rsidRDefault="0024515A">
      <w:pPr>
        <w:pStyle w:val="ConsPlusNonformat"/>
        <w:jc w:val="both"/>
      </w:pPr>
      <w:r>
        <w:t xml:space="preserve">       │  по планировке территории и прилагаемых к нему документов  │</w:t>
      </w:r>
    </w:p>
    <w:p w:rsidR="0024515A" w:rsidRDefault="0024515A">
      <w:pPr>
        <w:pStyle w:val="ConsPlusNonformat"/>
        <w:jc w:val="both"/>
      </w:pPr>
      <w:r>
        <w:t xml:space="preserve">       └──────┬──────────────────────┬────────────────────────┬─────┘</w:t>
      </w:r>
    </w:p>
    <w:p w:rsidR="0024515A" w:rsidRDefault="0024515A">
      <w:pPr>
        <w:pStyle w:val="ConsPlusNonformat"/>
        <w:jc w:val="both"/>
      </w:pPr>
      <w:r>
        <w:t xml:space="preserve">              \/                     \/                       \/</w:t>
      </w:r>
    </w:p>
    <w:p w:rsidR="0024515A" w:rsidRDefault="0024515A">
      <w:pPr>
        <w:pStyle w:val="ConsPlusNonformat"/>
        <w:jc w:val="both"/>
      </w:pPr>
      <w:r>
        <w:t xml:space="preserve"> ┌──────────────────────┐  ┌────────────────────┐  ┌─────────────────────┐</w:t>
      </w:r>
    </w:p>
    <w:p w:rsidR="0024515A" w:rsidRDefault="0024515A">
      <w:pPr>
        <w:pStyle w:val="ConsPlusNonformat"/>
        <w:jc w:val="both"/>
      </w:pPr>
      <w:r>
        <w:t xml:space="preserve"> │      Подготовка      │  </w:t>
      </w:r>
      <w:proofErr w:type="spellStart"/>
      <w:r>
        <w:t>│Направление</w:t>
      </w:r>
      <w:proofErr w:type="spellEnd"/>
      <w:r>
        <w:t xml:space="preserve"> </w:t>
      </w:r>
      <w:proofErr w:type="spellStart"/>
      <w:r>
        <w:t>запросов│</w:t>
      </w:r>
      <w:proofErr w:type="spellEnd"/>
      <w:r>
        <w:t xml:space="preserve">  │ Подготовка проекта  │</w:t>
      </w:r>
    </w:p>
    <w:p w:rsidR="0024515A" w:rsidRDefault="0024515A">
      <w:pPr>
        <w:pStyle w:val="ConsPlusNonformat"/>
        <w:jc w:val="both"/>
      </w:pPr>
      <w:r>
        <w:t xml:space="preserve"> │  письменного ответа  │  </w:t>
      </w:r>
      <w:proofErr w:type="spellStart"/>
      <w:r>
        <w:t>│</w:t>
      </w:r>
      <w:proofErr w:type="spellEnd"/>
      <w:r>
        <w:t xml:space="preserve">     в порядке      ├─&gt;</w:t>
      </w:r>
      <w:proofErr w:type="spellStart"/>
      <w:r>
        <w:t>│решения</w:t>
      </w:r>
      <w:proofErr w:type="spellEnd"/>
      <w:r>
        <w:t xml:space="preserve"> о подготовке │</w:t>
      </w:r>
    </w:p>
    <w:p w:rsidR="0024515A" w:rsidRDefault="0024515A">
      <w:pPr>
        <w:pStyle w:val="ConsPlusNonformat"/>
        <w:jc w:val="both"/>
      </w:pPr>
      <w:r>
        <w:t xml:space="preserve"> │  о принятии решения  │  </w:t>
      </w:r>
      <w:proofErr w:type="spellStart"/>
      <w:r>
        <w:t>│</w:t>
      </w:r>
      <w:proofErr w:type="spellEnd"/>
      <w:r>
        <w:t xml:space="preserve">  межведомственного │  </w:t>
      </w:r>
      <w:proofErr w:type="spellStart"/>
      <w:r>
        <w:t>│</w:t>
      </w:r>
      <w:proofErr w:type="spellEnd"/>
      <w:r>
        <w:t xml:space="preserve">   документации </w:t>
      </w:r>
      <w:proofErr w:type="gramStart"/>
      <w:r>
        <w:t>по</w:t>
      </w:r>
      <w:proofErr w:type="gramEnd"/>
      <w:r>
        <w:t xml:space="preserve">   │</w:t>
      </w:r>
    </w:p>
    <w:p w:rsidR="0024515A" w:rsidRDefault="0024515A">
      <w:pPr>
        <w:pStyle w:val="ConsPlusNonformat"/>
        <w:jc w:val="both"/>
      </w:pPr>
      <w:r>
        <w:t xml:space="preserve"> │      об отказе       │  </w:t>
      </w:r>
      <w:proofErr w:type="spellStart"/>
      <w:r>
        <w:t>│</w:t>
      </w:r>
      <w:proofErr w:type="spellEnd"/>
      <w:r>
        <w:t xml:space="preserve">   взаимодействия   │  </w:t>
      </w:r>
      <w:proofErr w:type="spellStart"/>
      <w:r>
        <w:t>│планировке</w:t>
      </w:r>
      <w:proofErr w:type="spellEnd"/>
      <w:r>
        <w:t xml:space="preserve"> </w:t>
      </w:r>
      <w:proofErr w:type="spellStart"/>
      <w:r>
        <w:t>территории│</w:t>
      </w:r>
      <w:proofErr w:type="spellEnd"/>
    </w:p>
    <w:p w:rsidR="0024515A" w:rsidRDefault="0024515A">
      <w:pPr>
        <w:pStyle w:val="ConsPlusNonformat"/>
        <w:jc w:val="both"/>
      </w:pPr>
      <w:r>
        <w:t xml:space="preserve"> │   в предоставлении   │  └────────────────────┘  └──────────┬──────────┘</w:t>
      </w:r>
    </w:p>
    <w:p w:rsidR="0024515A" w:rsidRDefault="0024515A">
      <w:pPr>
        <w:pStyle w:val="ConsPlusNonformat"/>
        <w:jc w:val="both"/>
      </w:pPr>
      <w:r>
        <w:t xml:space="preserve"> │ муниципальной услуги │                                     </w:t>
      </w:r>
      <w:proofErr w:type="spellStart"/>
      <w:r>
        <w:t>│</w:t>
      </w:r>
      <w:proofErr w:type="spellEnd"/>
    </w:p>
    <w:p w:rsidR="0024515A" w:rsidRDefault="0024515A">
      <w:pPr>
        <w:pStyle w:val="ConsPlusNonformat"/>
        <w:jc w:val="both"/>
      </w:pPr>
      <w:r>
        <w:t xml:space="preserve"> └──────────────────────┘                                     \/</w:t>
      </w:r>
    </w:p>
    <w:p w:rsidR="0024515A" w:rsidRDefault="0024515A">
      <w:pPr>
        <w:pStyle w:val="ConsPlusNonformat"/>
        <w:jc w:val="both"/>
      </w:pPr>
      <w:r>
        <w:t xml:space="preserve">                                                  ┌──────────────────────┐</w:t>
      </w:r>
    </w:p>
    <w:p w:rsidR="0024515A" w:rsidRDefault="0024515A">
      <w:pPr>
        <w:pStyle w:val="ConsPlusNonformat"/>
        <w:jc w:val="both"/>
      </w:pPr>
      <w:r>
        <w:t xml:space="preserve">                                                  </w:t>
      </w:r>
      <w:proofErr w:type="spellStart"/>
      <w:r>
        <w:t>│Выдача</w:t>
      </w:r>
      <w:proofErr w:type="spellEnd"/>
      <w:r>
        <w:t xml:space="preserve"> копии </w:t>
      </w:r>
      <w:proofErr w:type="spellStart"/>
      <w:proofErr w:type="gramStart"/>
      <w:r>
        <w:t>правового</w:t>
      </w:r>
      <w:proofErr w:type="gramEnd"/>
      <w:r>
        <w:t>│</w:t>
      </w:r>
      <w:proofErr w:type="spellEnd"/>
    </w:p>
    <w:p w:rsidR="0024515A" w:rsidRDefault="0024515A">
      <w:pPr>
        <w:pStyle w:val="ConsPlusNonformat"/>
        <w:jc w:val="both"/>
      </w:pPr>
      <w:r>
        <w:t xml:space="preserve">                                                  │   акта о подготовке  │</w:t>
      </w:r>
    </w:p>
    <w:p w:rsidR="0024515A" w:rsidRDefault="0024515A">
      <w:pPr>
        <w:pStyle w:val="ConsPlusNonformat"/>
        <w:jc w:val="both"/>
      </w:pPr>
      <w:r>
        <w:t xml:space="preserve">                                                  │    документации </w:t>
      </w:r>
      <w:proofErr w:type="gramStart"/>
      <w:r>
        <w:t>по</w:t>
      </w:r>
      <w:proofErr w:type="gramEnd"/>
      <w:r>
        <w:t xml:space="preserve">   │</w:t>
      </w:r>
    </w:p>
    <w:p w:rsidR="0024515A" w:rsidRDefault="0024515A">
      <w:pPr>
        <w:pStyle w:val="ConsPlusNonformat"/>
        <w:jc w:val="both"/>
      </w:pPr>
      <w:r>
        <w:t xml:space="preserve">                                                  │ планировке </w:t>
      </w:r>
      <w:proofErr w:type="spellStart"/>
      <w:r>
        <w:t>территории│</w:t>
      </w:r>
      <w:proofErr w:type="spellEnd"/>
    </w:p>
    <w:p w:rsidR="0024515A" w:rsidRDefault="0024515A">
      <w:pPr>
        <w:pStyle w:val="ConsPlusNonformat"/>
        <w:jc w:val="both"/>
      </w:pPr>
      <w:r>
        <w:t xml:space="preserve">                                                  └───────────┬──────────┘</w:t>
      </w:r>
    </w:p>
    <w:p w:rsidR="0024515A" w:rsidRDefault="0024515A">
      <w:pPr>
        <w:pStyle w:val="ConsPlusNonformat"/>
        <w:jc w:val="both"/>
      </w:pPr>
      <w:r>
        <w:t xml:space="preserve">                                                              \/</w:t>
      </w:r>
    </w:p>
    <w:p w:rsidR="0024515A" w:rsidRDefault="0024515A">
      <w:pPr>
        <w:pStyle w:val="ConsPlusNonformat"/>
        <w:jc w:val="both"/>
      </w:pPr>
      <w:r>
        <w:t xml:space="preserve">           ┌──────────────────────────────────────────────────────┐</w:t>
      </w:r>
    </w:p>
    <w:p w:rsidR="0024515A" w:rsidRDefault="0024515A">
      <w:pPr>
        <w:pStyle w:val="ConsPlusNonformat"/>
        <w:jc w:val="both"/>
      </w:pPr>
      <w:r>
        <w:t xml:space="preserve">           │    Проверка документации по планировке территории    │</w:t>
      </w:r>
    </w:p>
    <w:p w:rsidR="0024515A" w:rsidRDefault="0024515A">
      <w:pPr>
        <w:pStyle w:val="ConsPlusNonformat"/>
        <w:jc w:val="both"/>
      </w:pPr>
      <w:r>
        <w:t xml:space="preserve">           └───┬────────────────────────────────────────────┬─────┘</w:t>
      </w:r>
    </w:p>
    <w:p w:rsidR="0024515A" w:rsidRDefault="0024515A">
      <w:pPr>
        <w:pStyle w:val="ConsPlusNonformat"/>
        <w:jc w:val="both"/>
      </w:pPr>
      <w:r>
        <w:t xml:space="preserve">               \/                                           \/</w:t>
      </w:r>
    </w:p>
    <w:p w:rsidR="0024515A" w:rsidRDefault="0024515A">
      <w:pPr>
        <w:pStyle w:val="ConsPlusNonformat"/>
        <w:jc w:val="both"/>
      </w:pPr>
      <w:r>
        <w:t xml:space="preserve"> ┌────────────────────────────┐             </w:t>
      </w:r>
      <w:proofErr w:type="spellStart"/>
      <w:r>
        <w:t>┌────────────────────────────┐</w:t>
      </w:r>
      <w:proofErr w:type="spellEnd"/>
    </w:p>
    <w:p w:rsidR="0024515A" w:rsidRDefault="0024515A">
      <w:pPr>
        <w:pStyle w:val="ConsPlusNonformat"/>
        <w:jc w:val="both"/>
      </w:pPr>
      <w:r>
        <w:t xml:space="preserve"> │   Подготовка заключения о  │             </w:t>
      </w:r>
      <w:proofErr w:type="spellStart"/>
      <w:r>
        <w:t>│</w:t>
      </w:r>
      <w:proofErr w:type="spellEnd"/>
      <w:r>
        <w:t xml:space="preserve">   Подготовка заключения </w:t>
      </w:r>
      <w:proofErr w:type="gramStart"/>
      <w:r>
        <w:t>о</w:t>
      </w:r>
      <w:proofErr w:type="gramEnd"/>
      <w:r>
        <w:t xml:space="preserve">  │</w:t>
      </w:r>
    </w:p>
    <w:p w:rsidR="0024515A" w:rsidRDefault="0024515A">
      <w:pPr>
        <w:pStyle w:val="ConsPlusNonformat"/>
        <w:jc w:val="both"/>
      </w:pPr>
      <w:r>
        <w:t xml:space="preserve"> │  </w:t>
      </w:r>
      <w:proofErr w:type="gramStart"/>
      <w:r>
        <w:t>соответствии</w:t>
      </w:r>
      <w:proofErr w:type="gramEnd"/>
      <w:r>
        <w:t xml:space="preserve"> требованиям, │             </w:t>
      </w:r>
      <w:proofErr w:type="spellStart"/>
      <w:r>
        <w:t>│</w:t>
      </w:r>
      <w:proofErr w:type="spellEnd"/>
      <w:r>
        <w:t xml:space="preserve"> несоответствии </w:t>
      </w:r>
      <w:proofErr w:type="spellStart"/>
      <w:r>
        <w:t>требованиям,│</w:t>
      </w:r>
      <w:proofErr w:type="spellEnd"/>
    </w:p>
    <w:p w:rsidR="0024515A" w:rsidRDefault="0024515A">
      <w:pPr>
        <w:pStyle w:val="ConsPlusNonformat"/>
        <w:jc w:val="both"/>
      </w:pPr>
      <w:r>
        <w:t xml:space="preserve"> │ установленным </w:t>
      </w:r>
      <w:hyperlink w:anchor="P193" w:history="1">
        <w:r>
          <w:rPr>
            <w:color w:val="0000FF"/>
          </w:rPr>
          <w:t>подпунктом 4</w:t>
        </w:r>
      </w:hyperlink>
      <w:r>
        <w:t xml:space="preserve"> │             </w:t>
      </w:r>
      <w:proofErr w:type="spellStart"/>
      <w:r>
        <w:t>│</w:t>
      </w:r>
      <w:proofErr w:type="spellEnd"/>
      <w:r>
        <w:t xml:space="preserve"> установленным </w:t>
      </w:r>
      <w:hyperlink w:anchor="P193" w:history="1">
        <w:r>
          <w:rPr>
            <w:color w:val="0000FF"/>
          </w:rPr>
          <w:t>подпунктом 4</w:t>
        </w:r>
      </w:hyperlink>
      <w:r>
        <w:t xml:space="preserve"> │</w:t>
      </w:r>
    </w:p>
    <w:p w:rsidR="0024515A" w:rsidRDefault="0024515A">
      <w:pPr>
        <w:pStyle w:val="ConsPlusNonformat"/>
        <w:jc w:val="both"/>
      </w:pPr>
      <w:r>
        <w:t xml:space="preserve"> │    пункта 28 настоящего    │             </w:t>
      </w:r>
      <w:proofErr w:type="spellStart"/>
      <w:r>
        <w:t>│</w:t>
      </w:r>
      <w:proofErr w:type="spellEnd"/>
      <w:r>
        <w:t xml:space="preserve">    пункта 28 настоящего    │</w:t>
      </w:r>
    </w:p>
    <w:p w:rsidR="0024515A" w:rsidRDefault="0024515A">
      <w:pPr>
        <w:pStyle w:val="ConsPlusNonformat"/>
        <w:jc w:val="both"/>
      </w:pPr>
      <w:r>
        <w:t xml:space="preserve"> │        Регламента          │             </w:t>
      </w:r>
      <w:proofErr w:type="spellStart"/>
      <w:r>
        <w:t>│</w:t>
      </w:r>
      <w:proofErr w:type="spellEnd"/>
      <w:r>
        <w:t xml:space="preserve">         </w:t>
      </w:r>
      <w:proofErr w:type="gramStart"/>
      <w:r>
        <w:t>Регламента</w:t>
      </w:r>
      <w:proofErr w:type="gramEnd"/>
      <w:r>
        <w:t xml:space="preserve">         │</w:t>
      </w:r>
    </w:p>
    <w:p w:rsidR="0024515A" w:rsidRDefault="0024515A">
      <w:pPr>
        <w:pStyle w:val="ConsPlusNonformat"/>
        <w:jc w:val="both"/>
      </w:pPr>
      <w:r>
        <w:t xml:space="preserve"> └─────────────┬──────────────┘             └───────────────┬────────────┘</w:t>
      </w:r>
    </w:p>
    <w:p w:rsidR="0024515A" w:rsidRDefault="0024515A">
      <w:pPr>
        <w:pStyle w:val="ConsPlusNonformat"/>
        <w:jc w:val="both"/>
      </w:pPr>
      <w:r>
        <w:t xml:space="preserve">               \/                                           \/</w:t>
      </w:r>
    </w:p>
    <w:p w:rsidR="0024515A" w:rsidRDefault="0024515A">
      <w:pPr>
        <w:pStyle w:val="ConsPlusNonformat"/>
        <w:jc w:val="both"/>
      </w:pPr>
      <w:r>
        <w:t xml:space="preserve">         ┌───────────────────────────────────────────────────────┐</w:t>
      </w:r>
    </w:p>
    <w:p w:rsidR="0024515A" w:rsidRDefault="0024515A">
      <w:pPr>
        <w:pStyle w:val="ConsPlusNonformat"/>
        <w:jc w:val="both"/>
      </w:pPr>
      <w:r>
        <w:t xml:space="preserve">         │      Подготовка и проведение публичных слушаний       │</w:t>
      </w:r>
    </w:p>
    <w:p w:rsidR="0024515A" w:rsidRDefault="0024515A">
      <w:pPr>
        <w:pStyle w:val="ConsPlusNonformat"/>
        <w:jc w:val="both"/>
      </w:pPr>
      <w:r>
        <w:t xml:space="preserve">         └───────────────────────────┬───────────────────────────┘</w:t>
      </w:r>
    </w:p>
    <w:p w:rsidR="0024515A" w:rsidRDefault="0024515A">
      <w:pPr>
        <w:pStyle w:val="ConsPlusNonformat"/>
        <w:jc w:val="both"/>
      </w:pPr>
      <w:r>
        <w:t xml:space="preserve">                                     \/</w:t>
      </w:r>
    </w:p>
    <w:p w:rsidR="0024515A" w:rsidRDefault="0024515A">
      <w:pPr>
        <w:pStyle w:val="ConsPlusNonformat"/>
        <w:jc w:val="both"/>
      </w:pPr>
      <w:r>
        <w:t xml:space="preserve">     ┌───────────────────────────────────────────────────────────────┐</w:t>
      </w:r>
    </w:p>
    <w:p w:rsidR="0024515A" w:rsidRDefault="0024515A">
      <w:pPr>
        <w:pStyle w:val="ConsPlusNonformat"/>
        <w:jc w:val="both"/>
      </w:pPr>
      <w:r>
        <w:t xml:space="preserve">     │ Подготовка проекта правового акта об утверждении документации │</w:t>
      </w:r>
    </w:p>
    <w:p w:rsidR="0024515A" w:rsidRDefault="0024515A">
      <w:pPr>
        <w:pStyle w:val="ConsPlusNonformat"/>
        <w:jc w:val="both"/>
      </w:pPr>
      <w:r>
        <w:t xml:space="preserve">     │    по планировке территории либо об отклонении документации   │</w:t>
      </w:r>
    </w:p>
    <w:p w:rsidR="0024515A" w:rsidRDefault="0024515A">
      <w:pPr>
        <w:pStyle w:val="ConsPlusNonformat"/>
        <w:jc w:val="both"/>
      </w:pPr>
      <w:r>
        <w:t xml:space="preserve">     │    по планировке территории и о направлении ее на доработку   │</w:t>
      </w:r>
    </w:p>
    <w:p w:rsidR="0024515A" w:rsidRDefault="0024515A">
      <w:pPr>
        <w:pStyle w:val="ConsPlusNonformat"/>
        <w:jc w:val="both"/>
      </w:pPr>
      <w:r>
        <w:t xml:space="preserve">     └───────────────────────────────┬───────────────────────────────┘</w:t>
      </w:r>
    </w:p>
    <w:p w:rsidR="0024515A" w:rsidRDefault="0024515A">
      <w:pPr>
        <w:pStyle w:val="ConsPlusNonformat"/>
        <w:jc w:val="both"/>
      </w:pPr>
      <w:r>
        <w:t xml:space="preserve">                                     \/</w:t>
      </w:r>
    </w:p>
    <w:p w:rsidR="0024515A" w:rsidRDefault="0024515A">
      <w:pPr>
        <w:pStyle w:val="ConsPlusNonformat"/>
        <w:jc w:val="both"/>
      </w:pPr>
      <w:r>
        <w:t xml:space="preserve">     ┌───────────────────────────────────────────────────────────────┐</w:t>
      </w:r>
    </w:p>
    <w:p w:rsidR="0024515A" w:rsidRDefault="0024515A">
      <w:pPr>
        <w:pStyle w:val="ConsPlusNonformat"/>
        <w:jc w:val="both"/>
      </w:pPr>
      <w:r>
        <w:t xml:space="preserve">     │     Выдача копии правового акта об утверждении документации   │</w:t>
      </w:r>
    </w:p>
    <w:p w:rsidR="0024515A" w:rsidRDefault="0024515A">
      <w:pPr>
        <w:pStyle w:val="ConsPlusNonformat"/>
        <w:jc w:val="both"/>
      </w:pPr>
      <w:r>
        <w:t xml:space="preserve">     │    по планировке территории либо об отклонении документации   │</w:t>
      </w:r>
    </w:p>
    <w:p w:rsidR="0024515A" w:rsidRDefault="0024515A">
      <w:pPr>
        <w:pStyle w:val="ConsPlusNonformat"/>
        <w:jc w:val="both"/>
      </w:pPr>
      <w:r>
        <w:t xml:space="preserve">     │    по планировке территории и о направлении ее на доработку   │</w:t>
      </w:r>
    </w:p>
    <w:p w:rsidR="0024515A" w:rsidRDefault="0024515A">
      <w:pPr>
        <w:pStyle w:val="ConsPlusNonformat"/>
        <w:jc w:val="both"/>
      </w:pPr>
      <w:r>
        <w:t xml:space="preserve">     └───────────────────────────────────────────────────────────────┘</w:t>
      </w:r>
    </w:p>
    <w:p w:rsidR="0024515A" w:rsidRDefault="0024515A">
      <w:pPr>
        <w:pStyle w:val="ConsPlusNormal"/>
        <w:jc w:val="both"/>
      </w:pPr>
    </w:p>
    <w:p w:rsidR="0024515A" w:rsidRDefault="0024515A">
      <w:pPr>
        <w:pStyle w:val="ConsPlusNormal"/>
        <w:jc w:val="both"/>
      </w:pPr>
    </w:p>
    <w:p w:rsidR="0024515A" w:rsidRDefault="0024515A">
      <w:pPr>
        <w:pStyle w:val="ConsPlusNormal"/>
        <w:pBdr>
          <w:top w:val="single" w:sz="6" w:space="0" w:color="auto"/>
        </w:pBdr>
        <w:spacing w:before="100" w:after="100"/>
        <w:jc w:val="both"/>
        <w:rPr>
          <w:sz w:val="2"/>
          <w:szCs w:val="2"/>
        </w:rPr>
      </w:pPr>
    </w:p>
    <w:p w:rsidR="00A14A9C" w:rsidRDefault="00A14A9C"/>
    <w:sectPr w:rsidR="00A14A9C" w:rsidSect="008D205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15A"/>
    <w:rsid w:val="00035F1C"/>
    <w:rsid w:val="00053751"/>
    <w:rsid w:val="000574B7"/>
    <w:rsid w:val="000A375F"/>
    <w:rsid w:val="00101F7B"/>
    <w:rsid w:val="00145436"/>
    <w:rsid w:val="00152E27"/>
    <w:rsid w:val="0016040A"/>
    <w:rsid w:val="001D7AA2"/>
    <w:rsid w:val="0020466B"/>
    <w:rsid w:val="0024515A"/>
    <w:rsid w:val="002A6D1A"/>
    <w:rsid w:val="003E3819"/>
    <w:rsid w:val="003E45E6"/>
    <w:rsid w:val="004000BE"/>
    <w:rsid w:val="004118A3"/>
    <w:rsid w:val="00425CE1"/>
    <w:rsid w:val="00452702"/>
    <w:rsid w:val="00453357"/>
    <w:rsid w:val="00531BEE"/>
    <w:rsid w:val="00535FF1"/>
    <w:rsid w:val="00537EBE"/>
    <w:rsid w:val="005816D6"/>
    <w:rsid w:val="00614786"/>
    <w:rsid w:val="006224CE"/>
    <w:rsid w:val="0065429E"/>
    <w:rsid w:val="00665C84"/>
    <w:rsid w:val="0069267F"/>
    <w:rsid w:val="006D2DF7"/>
    <w:rsid w:val="006D2E83"/>
    <w:rsid w:val="006D5CDA"/>
    <w:rsid w:val="00722583"/>
    <w:rsid w:val="00762E7E"/>
    <w:rsid w:val="00787397"/>
    <w:rsid w:val="007B62E0"/>
    <w:rsid w:val="00814CE0"/>
    <w:rsid w:val="00874529"/>
    <w:rsid w:val="008867E9"/>
    <w:rsid w:val="008D2058"/>
    <w:rsid w:val="00A14A9C"/>
    <w:rsid w:val="00B1393A"/>
    <w:rsid w:val="00B25962"/>
    <w:rsid w:val="00C36C8B"/>
    <w:rsid w:val="00CC60E3"/>
    <w:rsid w:val="00D643B1"/>
    <w:rsid w:val="00F00463"/>
    <w:rsid w:val="00FB0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451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51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51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51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rsid w:val="0020466B"/>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styleId="a3">
    <w:name w:val="Hyperlink"/>
    <w:basedOn w:val="a0"/>
    <w:uiPriority w:val="99"/>
    <w:unhideWhenUsed/>
    <w:rsid w:val="0065429E"/>
    <w:rPr>
      <w:color w:val="0000FF" w:themeColor="hyperlink"/>
      <w:u w:val="single"/>
    </w:rPr>
  </w:style>
  <w:style w:type="character" w:customStyle="1" w:styleId="ConsPlusNormal0">
    <w:name w:val="ConsPlusNormal Знак"/>
    <w:link w:val="ConsPlusNormal"/>
    <w:locked/>
    <w:rsid w:val="00101F7B"/>
    <w:rPr>
      <w:rFonts w:ascii="Calibri" w:eastAsia="Times New Roman" w:hAnsi="Calibri" w:cs="Calibri"/>
      <w:szCs w:val="20"/>
      <w:lang w:eastAsia="ru-RU"/>
    </w:rPr>
  </w:style>
  <w:style w:type="paragraph" w:styleId="a4">
    <w:name w:val="List Paragraph"/>
    <w:basedOn w:val="a"/>
    <w:uiPriority w:val="34"/>
    <w:qFormat/>
    <w:rsid w:val="00101F7B"/>
    <w:pPr>
      <w:suppressAutoHyphens/>
      <w:spacing w:after="200" w:line="276" w:lineRule="auto"/>
      <w:ind w:left="720"/>
      <w:contextualSpacing/>
    </w:pPr>
    <w:rPr>
      <w:rFonts w:ascii="Calibri" w:eastAsia="Calibri" w:hAnsi="Calibri" w:cs="Calibri"/>
      <w:sz w:val="22"/>
      <w:szCs w:val="22"/>
      <w:lang w:eastAsia="ar-SA"/>
    </w:rPr>
  </w:style>
  <w:style w:type="paragraph" w:styleId="a5">
    <w:name w:val="Balloon Text"/>
    <w:basedOn w:val="a"/>
    <w:link w:val="a6"/>
    <w:uiPriority w:val="99"/>
    <w:semiHidden/>
    <w:unhideWhenUsed/>
    <w:rsid w:val="00101F7B"/>
    <w:rPr>
      <w:rFonts w:ascii="Tahoma" w:hAnsi="Tahoma" w:cs="Tahoma"/>
      <w:sz w:val="16"/>
      <w:szCs w:val="16"/>
    </w:rPr>
  </w:style>
  <w:style w:type="character" w:customStyle="1" w:styleId="a6">
    <w:name w:val="Текст выноски Знак"/>
    <w:basedOn w:val="a0"/>
    <w:link w:val="a5"/>
    <w:uiPriority w:val="99"/>
    <w:semiHidden/>
    <w:rsid w:val="00101F7B"/>
    <w:rPr>
      <w:rFonts w:ascii="Tahoma" w:eastAsia="Times New Roman" w:hAnsi="Tahoma" w:cs="Tahoma"/>
      <w:sz w:val="16"/>
      <w:szCs w:val="16"/>
      <w:lang w:eastAsia="ru-RU"/>
    </w:rPr>
  </w:style>
  <w:style w:type="paragraph" w:customStyle="1" w:styleId="p8">
    <w:name w:val="p8"/>
    <w:basedOn w:val="a"/>
    <w:rsid w:val="007873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83533147">
      <w:bodyDiv w:val="1"/>
      <w:marLeft w:val="0"/>
      <w:marRight w:val="0"/>
      <w:marTop w:val="0"/>
      <w:marBottom w:val="0"/>
      <w:divBdr>
        <w:top w:val="none" w:sz="0" w:space="0" w:color="auto"/>
        <w:left w:val="none" w:sz="0" w:space="0" w:color="auto"/>
        <w:bottom w:val="none" w:sz="0" w:space="0" w:color="auto"/>
        <w:right w:val="none" w:sz="0" w:space="0" w:color="auto"/>
      </w:divBdr>
      <w:divsChild>
        <w:div w:id="1573008182">
          <w:marLeft w:val="0"/>
          <w:marRight w:val="0"/>
          <w:marTop w:val="0"/>
          <w:marBottom w:val="0"/>
          <w:divBdr>
            <w:top w:val="none" w:sz="0" w:space="0" w:color="auto"/>
            <w:left w:val="none" w:sz="0" w:space="0" w:color="auto"/>
            <w:bottom w:val="none" w:sz="0" w:space="0" w:color="auto"/>
            <w:right w:val="none" w:sz="0" w:space="0" w:color="auto"/>
          </w:divBdr>
          <w:divsChild>
            <w:div w:id="1546412058">
              <w:marLeft w:val="0"/>
              <w:marRight w:val="0"/>
              <w:marTop w:val="0"/>
              <w:marBottom w:val="0"/>
              <w:divBdr>
                <w:top w:val="none" w:sz="0" w:space="0" w:color="auto"/>
                <w:left w:val="none" w:sz="0" w:space="0" w:color="auto"/>
                <w:bottom w:val="none" w:sz="0" w:space="0" w:color="auto"/>
                <w:right w:val="none" w:sz="0" w:space="0" w:color="auto"/>
              </w:divBdr>
              <w:divsChild>
                <w:div w:id="46337925">
                  <w:marLeft w:val="150"/>
                  <w:marRight w:val="150"/>
                  <w:marTop w:val="300"/>
                  <w:marBottom w:val="1200"/>
                  <w:divBdr>
                    <w:top w:val="none" w:sz="0" w:space="0" w:color="auto"/>
                    <w:left w:val="none" w:sz="0" w:space="0" w:color="auto"/>
                    <w:bottom w:val="none" w:sz="0" w:space="0" w:color="auto"/>
                    <w:right w:val="none" w:sz="0" w:space="0" w:color="auto"/>
                  </w:divBdr>
                  <w:divsChild>
                    <w:div w:id="40591263">
                      <w:marLeft w:val="0"/>
                      <w:marRight w:val="0"/>
                      <w:marTop w:val="0"/>
                      <w:marBottom w:val="0"/>
                      <w:divBdr>
                        <w:top w:val="none" w:sz="0" w:space="0" w:color="auto"/>
                        <w:left w:val="none" w:sz="0" w:space="0" w:color="auto"/>
                        <w:bottom w:val="none" w:sz="0" w:space="0" w:color="auto"/>
                        <w:right w:val="none" w:sz="0" w:space="0" w:color="auto"/>
                      </w:divBdr>
                      <w:divsChild>
                        <w:div w:id="548960728">
                          <w:marLeft w:val="0"/>
                          <w:marRight w:val="0"/>
                          <w:marTop w:val="0"/>
                          <w:marBottom w:val="0"/>
                          <w:divBdr>
                            <w:top w:val="none" w:sz="0" w:space="0" w:color="auto"/>
                            <w:left w:val="none" w:sz="0" w:space="0" w:color="auto"/>
                            <w:bottom w:val="none" w:sz="0" w:space="0" w:color="auto"/>
                            <w:right w:val="none" w:sz="0" w:space="0" w:color="auto"/>
                          </w:divBdr>
                          <w:divsChild>
                            <w:div w:id="1570112930">
                              <w:marLeft w:val="0"/>
                              <w:marRight w:val="0"/>
                              <w:marTop w:val="0"/>
                              <w:marBottom w:val="0"/>
                              <w:divBdr>
                                <w:top w:val="none" w:sz="0" w:space="0" w:color="auto"/>
                                <w:left w:val="none" w:sz="0" w:space="0" w:color="auto"/>
                                <w:bottom w:val="none" w:sz="0" w:space="0" w:color="auto"/>
                                <w:right w:val="none" w:sz="0" w:space="0" w:color="auto"/>
                              </w:divBdr>
                              <w:divsChild>
                                <w:div w:id="15058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D69BEA9F56A3EFA6281AB23B7D2BB9DB248ED9835695E0DAAB39489k0TFJ" TargetMode="External"/><Relationship Id="rId13" Type="http://schemas.openxmlformats.org/officeDocument/2006/relationships/hyperlink" Target="consultantplus://offline/ref=C96D69BEA9F56A3EFA629FA635DB8DB49CB816E09934640955FAB5C3D65FBF1E15F58149BFAB77E45F7E6C66kET5J" TargetMode="External"/><Relationship Id="rId18" Type="http://schemas.openxmlformats.org/officeDocument/2006/relationships/hyperlink" Target="consultantplus://offline/ref=C96D69BEA9F56A3EFA6281AB23B7D2BB9DB349E89B3A695E0DAAB394890FB94B55B587k1T9J" TargetMode="External"/><Relationship Id="rId26" Type="http://schemas.openxmlformats.org/officeDocument/2006/relationships/hyperlink" Target="consultantplus://offline/ref=736CBBFB981D01CCEB84F587886E312FCE85D5C1565D0B290F14A90C51AD91D9CEF3F9A97FFE14A1BFF96D53CD727A7CF1154AC78DHAL9D" TargetMode="External"/><Relationship Id="rId3" Type="http://schemas.openxmlformats.org/officeDocument/2006/relationships/settings" Target="settings.xml"/><Relationship Id="rId21" Type="http://schemas.openxmlformats.org/officeDocument/2006/relationships/hyperlink" Target="consultantplus://offline/ref=C96D69BEA9F56A3EFA6281AB23B7D2BB9DB349E89B3A695E0DAAB394890FB94B55B58719kFTFJ" TargetMode="External"/><Relationship Id="rId34" Type="http://schemas.openxmlformats.org/officeDocument/2006/relationships/fontTable" Target="fontTable.xml"/><Relationship Id="rId7" Type="http://schemas.openxmlformats.org/officeDocument/2006/relationships/hyperlink" Target="consultantplus://offline/ref=C96D69BEA9F56A3EFA6281AB23B7D2BB9DB24BEA9137695E0DAAB39489k0TFJ" TargetMode="External"/><Relationship Id="rId12" Type="http://schemas.openxmlformats.org/officeDocument/2006/relationships/hyperlink" Target="consultantplus://offline/ref=C96D69BEA9F56A3EFA629FA635DB8DB49CB816E099316B0859FFB5C3D65FBF1E15kFT5J" TargetMode="External"/><Relationship Id="rId17" Type="http://schemas.openxmlformats.org/officeDocument/2006/relationships/hyperlink" Target="consultantplus://offline/ref=C96D69BEA9F56A3EFA6281AB23B7D2BB9DB349E89B3A695E0DAAB394890FB94B55B587k1TCJ" TargetMode="External"/><Relationship Id="rId25" Type="http://schemas.openxmlformats.org/officeDocument/2006/relationships/hyperlink" Target="consultantplus://offline/ref=C96D69BEA9F56A3EFA629FA635DB8DB49CB816E0903A610B54F5E8C9DE06B31Ck1T2J" TargetMode="External"/><Relationship Id="rId33" Type="http://schemas.openxmlformats.org/officeDocument/2006/relationships/hyperlink" Target="consultantplus://offline/ref=736CBBFB981D01CCEB84F587886E312FCE85D5C1565D0B290F14A90C51AD91D9CEF3F9AA7BFA1CF0EAB66C0F892F697CFD1548C392A2FE0FHBL9D" TargetMode="External"/><Relationship Id="rId2" Type="http://schemas.openxmlformats.org/officeDocument/2006/relationships/styles" Target="styles.xml"/><Relationship Id="rId16" Type="http://schemas.openxmlformats.org/officeDocument/2006/relationships/hyperlink" Target="consultantplus://offline/ref=C96D69BEA9F56A3EFA6281AB23B7D2BB9DB348EC9834695E0DAAB39489k0TFJ" TargetMode="External"/><Relationship Id="rId20" Type="http://schemas.openxmlformats.org/officeDocument/2006/relationships/hyperlink" Target="consultantplus://offline/ref=C96D69BEA9F56A3EFA6281AB23B7D2BB9DB24BEA9137695E0DAAB394890FB94B55B5871CF8EBk7TEJ" TargetMode="External"/><Relationship Id="rId29" Type="http://schemas.openxmlformats.org/officeDocument/2006/relationships/hyperlink" Target="consultantplus://offline/ref=736CBBFB981D01CCEB84F587886E312FCE85D5C1565D0B290F14A90C51AD91D9CEF3F9AA7BFA1CF0ECB66C0F892F697CFD1548C392A2FE0FHBL9D" TargetMode="External"/><Relationship Id="rId1" Type="http://schemas.openxmlformats.org/officeDocument/2006/relationships/numbering" Target="numbering.xml"/><Relationship Id="rId6" Type="http://schemas.openxmlformats.org/officeDocument/2006/relationships/hyperlink" Target="consultantplus://offline/ref=C96D69BEA9F56A3EFA6281AB23B7D2BB9DBB4FE893643E5C5CFFBDk9T1J" TargetMode="External"/><Relationship Id="rId11" Type="http://schemas.openxmlformats.org/officeDocument/2006/relationships/hyperlink" Target="consultantplus://offline/ref=C96D69BEA9F56A3EFA6281AB23B7D2BB9EB44EEE9937695E0DAAB39489k0TFJ" TargetMode="External"/><Relationship Id="rId24" Type="http://schemas.openxmlformats.org/officeDocument/2006/relationships/hyperlink" Target="consultantplus://offline/ref=C96D69BEA9F56A3EFA6281AB23B7D2BB9DB24BEA9137695E0DAAB394890FB94B55B5871AF8kETCJ" TargetMode="External"/><Relationship Id="rId32" Type="http://schemas.openxmlformats.org/officeDocument/2006/relationships/hyperlink" Target="consultantplus://offline/ref=736CBBFB981D01CCEB84F587886E312FCE85D5C1565D0B290F14A90C51AD91D9CEF3F9A972FA14A1BFF96D53CD727A7CF1154AC78DHAL9D" TargetMode="External"/><Relationship Id="rId5" Type="http://schemas.openxmlformats.org/officeDocument/2006/relationships/image" Target="media/image1.jpeg"/><Relationship Id="rId15" Type="http://schemas.openxmlformats.org/officeDocument/2006/relationships/hyperlink" Target="mailto:komitet_kurag@mail.ru" TargetMode="External"/><Relationship Id="rId23" Type="http://schemas.openxmlformats.org/officeDocument/2006/relationships/hyperlink" Target="consultantplus://offline/ref=A649062B25D6E4E4677852C6308AB720737F75B9FE70F35B261042F7215FBA0CA034EC3282C17A62D7429CCF32AB8D2EED34D059FF09BB24x7p6H" TargetMode="External"/><Relationship Id="rId28" Type="http://schemas.openxmlformats.org/officeDocument/2006/relationships/hyperlink" Target="consultantplus://offline/ref=736CBBFB981D01CCEB84F587886E312FCE85D5C1565D0B290F14A90C51AD91D9CEF3F9AA7BFA1CF0EAB66C0F892F697CFD1548C392A2FE0FHBL9D" TargetMode="External"/><Relationship Id="rId10" Type="http://schemas.openxmlformats.org/officeDocument/2006/relationships/hyperlink" Target="consultantplus://offline/ref=C96D69BEA9F56A3EFA6281AB23B7D2BB9DB349E89B3A695E0DAAB39489k0TFJ" TargetMode="External"/><Relationship Id="rId19" Type="http://schemas.openxmlformats.org/officeDocument/2006/relationships/hyperlink" Target="consultantplus://offline/ref=C96D69BEA9F56A3EFA6281AB23B7D2BB9DB24BEA9137695E0DAAB394890FB94B55B5871CF8EBk7TEJ" TargetMode="External"/><Relationship Id="rId31" Type="http://schemas.openxmlformats.org/officeDocument/2006/relationships/hyperlink" Target="consultantplus://offline/ref=736CBBFB981D01CCEB84F587886E312FCE85D5C1565D0B290F14A90C51AD91D9CEF3F9AA7BFA1CF0EAB66C0F892F697CFD1548C392A2FE0FHBL9D" TargetMode="External"/><Relationship Id="rId4" Type="http://schemas.openxmlformats.org/officeDocument/2006/relationships/webSettings" Target="webSettings.xml"/><Relationship Id="rId9" Type="http://schemas.openxmlformats.org/officeDocument/2006/relationships/hyperlink" Target="consultantplus://offline/ref=C96D69BEA9F56A3EFA6281AB23B7D2BB9EBB40EE9D3A695E0DAAB39489k0TFJ" TargetMode="External"/><Relationship Id="rId14" Type="http://schemas.openxmlformats.org/officeDocument/2006/relationships/hyperlink" Target="consultantplus://offline/ref=C96D69BEA9F56A3EFA629FA635DB8DB49CB816E09935660956FBB5C3D65FBF1E15F58149BFAB77E45F7E6C66kET6J" TargetMode="External"/><Relationship Id="rId22" Type="http://schemas.openxmlformats.org/officeDocument/2006/relationships/hyperlink" Target="consultantplus://offline/ref=3241D280C7EEB08E1F8A49E294D901DA590295AD7A33CBCCAEF6A72357C4B9DD630C52186D7BY3ZCC" TargetMode="External"/><Relationship Id="rId27" Type="http://schemas.openxmlformats.org/officeDocument/2006/relationships/hyperlink" Target="consultantplus://offline/ref=736CBBFB981D01CCEB84F587886E312FCE85D5C1565D0B290F14A90C51AD91D9CEF3F9AA7BFA1CF0EAB66C0F892F697CFD1548C392A2FE0FHBL9D" TargetMode="External"/><Relationship Id="rId30" Type="http://schemas.openxmlformats.org/officeDocument/2006/relationships/hyperlink" Target="consultantplus://offline/ref=736CBBFB981D01CCEB84F587886E312FCE85D5C1565D0B290F14A90C51AD91D9CEF3F9AA7BFA1CF0EAB66C0F892F697CFD1548C392A2FE0FHBL9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7872</Words>
  <Characters>44876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16</cp:revision>
  <cp:lastPrinted>2019-04-23T07:41:00Z</cp:lastPrinted>
  <dcterms:created xsi:type="dcterms:W3CDTF">2017-05-15T09:19:00Z</dcterms:created>
  <dcterms:modified xsi:type="dcterms:W3CDTF">2019-04-29T09:16:00Z</dcterms:modified>
</cp:coreProperties>
</file>