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38" w:rsidRPr="00A56238" w:rsidRDefault="004A5D85" w:rsidP="00A56238">
      <w:pPr>
        <w:pStyle w:val="a5"/>
        <w:numPr>
          <w:ilvl w:val="0"/>
          <w:numId w:val="1"/>
        </w:numPr>
        <w:suppressAutoHyphens/>
        <w:jc w:val="center"/>
        <w:rPr>
          <w:rFonts w:ascii="Arial" w:hAnsi="Arial" w:cs="Arial"/>
          <w:sz w:val="28"/>
          <w:szCs w:val="28"/>
        </w:rPr>
      </w:pPr>
      <w:r w:rsidRPr="004A5D85">
        <w:rPr>
          <w:rFonts w:ascii="Arial" w:eastAsia="Times New Roman" w:hAnsi="Arial" w:cs="Arial"/>
          <w:b/>
          <w:bCs/>
          <w:color w:val="282828"/>
          <w:sz w:val="27"/>
          <w:szCs w:val="27"/>
        </w:rPr>
        <w:br/>
      </w:r>
      <w:r w:rsidR="00A56238" w:rsidRPr="00A5623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238" w:rsidRPr="00A56238" w:rsidRDefault="00A56238" w:rsidP="00A56238">
      <w:pPr>
        <w:pStyle w:val="a5"/>
        <w:numPr>
          <w:ilvl w:val="0"/>
          <w:numId w:val="1"/>
        </w:num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56238">
        <w:rPr>
          <w:rFonts w:ascii="Arial" w:hAnsi="Arial" w:cs="Arial"/>
          <w:b/>
          <w:sz w:val="28"/>
          <w:szCs w:val="28"/>
        </w:rPr>
        <w:t>АДМИНИСТРАЦИЯ ПОСЕЛКА КУРАГИНО</w:t>
      </w:r>
    </w:p>
    <w:p w:rsidR="00A56238" w:rsidRPr="00A56238" w:rsidRDefault="00A56238" w:rsidP="00A56238">
      <w:pPr>
        <w:pStyle w:val="a5"/>
        <w:numPr>
          <w:ilvl w:val="0"/>
          <w:numId w:val="1"/>
        </w:num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56238">
        <w:rPr>
          <w:rFonts w:ascii="Arial" w:hAnsi="Arial" w:cs="Arial"/>
          <w:b/>
          <w:sz w:val="28"/>
          <w:szCs w:val="28"/>
        </w:rPr>
        <w:t>КРАСНОЯРСКОГО КРАЯ</w:t>
      </w:r>
    </w:p>
    <w:p w:rsidR="00A56238" w:rsidRPr="00A56238" w:rsidRDefault="00ED0F7A" w:rsidP="00A56238">
      <w:pPr>
        <w:pStyle w:val="a5"/>
        <w:numPr>
          <w:ilvl w:val="0"/>
          <w:numId w:val="1"/>
        </w:num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56238" w:rsidRPr="00A56238">
        <w:rPr>
          <w:rFonts w:ascii="Arial" w:hAnsi="Arial" w:cs="Arial"/>
          <w:b/>
          <w:sz w:val="28"/>
          <w:szCs w:val="28"/>
        </w:rPr>
        <w:t>РАСПОРЯЖЕНИЕ</w:t>
      </w:r>
    </w:p>
    <w:p w:rsidR="00A56238" w:rsidRPr="00A56238" w:rsidRDefault="00A56238" w:rsidP="00A56238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6238" w:rsidRPr="00A56238" w:rsidRDefault="00A56238" w:rsidP="00A56238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6238" w:rsidRPr="00A56238" w:rsidRDefault="00A56238" w:rsidP="00A56238">
      <w:pPr>
        <w:pStyle w:val="a5"/>
        <w:numPr>
          <w:ilvl w:val="0"/>
          <w:numId w:val="1"/>
        </w:numPr>
        <w:suppressAutoHyphens/>
        <w:spacing w:after="0"/>
        <w:jc w:val="center"/>
        <w:rPr>
          <w:rFonts w:ascii="Arial" w:hAnsi="Arial" w:cs="Arial"/>
          <w:sz w:val="28"/>
          <w:szCs w:val="28"/>
        </w:rPr>
      </w:pPr>
      <w:r w:rsidRPr="00A56238">
        <w:rPr>
          <w:rFonts w:ascii="Arial" w:hAnsi="Arial" w:cs="Arial"/>
          <w:sz w:val="28"/>
          <w:szCs w:val="28"/>
        </w:rPr>
        <w:t>07.03.2019</w:t>
      </w:r>
      <w:r w:rsidRPr="00A56238">
        <w:rPr>
          <w:rFonts w:ascii="Arial" w:hAnsi="Arial" w:cs="Arial"/>
          <w:sz w:val="28"/>
          <w:szCs w:val="28"/>
        </w:rPr>
        <w:tab/>
      </w:r>
      <w:r w:rsidRPr="00A56238">
        <w:rPr>
          <w:rFonts w:ascii="Arial" w:hAnsi="Arial" w:cs="Arial"/>
          <w:sz w:val="28"/>
          <w:szCs w:val="28"/>
        </w:rPr>
        <w:tab/>
      </w:r>
      <w:r w:rsidRPr="00A56238">
        <w:rPr>
          <w:rFonts w:ascii="Arial" w:hAnsi="Arial" w:cs="Arial"/>
          <w:sz w:val="28"/>
          <w:szCs w:val="28"/>
        </w:rPr>
        <w:tab/>
        <w:t xml:space="preserve">    </w:t>
      </w:r>
      <w:proofErr w:type="spellStart"/>
      <w:r w:rsidRPr="00A56238">
        <w:rPr>
          <w:rFonts w:ascii="Arial" w:hAnsi="Arial" w:cs="Arial"/>
          <w:sz w:val="28"/>
          <w:szCs w:val="28"/>
        </w:rPr>
        <w:t>пгт</w:t>
      </w:r>
      <w:proofErr w:type="spellEnd"/>
      <w:r w:rsidRPr="00A56238">
        <w:rPr>
          <w:rFonts w:ascii="Arial" w:hAnsi="Arial" w:cs="Arial"/>
          <w:sz w:val="28"/>
          <w:szCs w:val="28"/>
        </w:rPr>
        <w:t>. Курагино</w:t>
      </w:r>
      <w:r w:rsidRPr="00A56238">
        <w:rPr>
          <w:rFonts w:ascii="Arial" w:hAnsi="Arial" w:cs="Arial"/>
          <w:sz w:val="28"/>
          <w:szCs w:val="28"/>
        </w:rPr>
        <w:tab/>
        <w:t xml:space="preserve">                                  №  75</w:t>
      </w:r>
      <w:r w:rsidR="00ED0F7A">
        <w:rPr>
          <w:rFonts w:ascii="Arial" w:hAnsi="Arial" w:cs="Arial"/>
          <w:sz w:val="28"/>
          <w:szCs w:val="28"/>
        </w:rPr>
        <w:t xml:space="preserve"> </w:t>
      </w:r>
      <w:r w:rsidRPr="00A56238">
        <w:rPr>
          <w:rFonts w:ascii="Arial" w:hAnsi="Arial" w:cs="Arial"/>
          <w:sz w:val="28"/>
          <w:szCs w:val="28"/>
        </w:rPr>
        <w:t>-</w:t>
      </w:r>
      <w:r w:rsidR="00ED0F7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56238">
        <w:rPr>
          <w:rFonts w:ascii="Arial" w:hAnsi="Arial" w:cs="Arial"/>
          <w:sz w:val="28"/>
          <w:szCs w:val="28"/>
        </w:rPr>
        <w:t>Р</w:t>
      </w:r>
      <w:proofErr w:type="gramEnd"/>
    </w:p>
    <w:p w:rsidR="00A56238" w:rsidRPr="00A56238" w:rsidRDefault="00A56238" w:rsidP="00A56238">
      <w:pPr>
        <w:pStyle w:val="a5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8"/>
          <w:szCs w:val="28"/>
        </w:rPr>
      </w:pPr>
    </w:p>
    <w:p w:rsidR="00A56238" w:rsidRPr="00A56238" w:rsidRDefault="00A56238" w:rsidP="00A56238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8"/>
          <w:szCs w:val="28"/>
        </w:rPr>
      </w:pPr>
      <w:r w:rsidRPr="00A56238">
        <w:rPr>
          <w:rFonts w:ascii="Arial" w:eastAsia="Times New Roman" w:hAnsi="Arial" w:cs="Arial"/>
          <w:bCs/>
          <w:color w:val="282828"/>
          <w:sz w:val="28"/>
          <w:szCs w:val="28"/>
        </w:rPr>
        <w:t>Об утверждении порядка исполнения </w:t>
      </w:r>
      <w:r w:rsidRPr="00A56238">
        <w:rPr>
          <w:rFonts w:ascii="Arial" w:eastAsia="Times New Roman" w:hAnsi="Arial" w:cs="Arial"/>
          <w:color w:val="282828"/>
          <w:sz w:val="28"/>
          <w:szCs w:val="28"/>
        </w:rPr>
        <w:br/>
      </w:r>
      <w:r w:rsidRPr="00A56238">
        <w:rPr>
          <w:rFonts w:ascii="Arial" w:eastAsia="Times New Roman" w:hAnsi="Arial" w:cs="Arial"/>
          <w:bCs/>
          <w:color w:val="282828"/>
          <w:sz w:val="28"/>
          <w:szCs w:val="28"/>
        </w:rPr>
        <w:t>решения о применении бюджетных мер </w:t>
      </w:r>
      <w:r w:rsidRPr="00A56238">
        <w:rPr>
          <w:rFonts w:ascii="Arial" w:eastAsia="Times New Roman" w:hAnsi="Arial" w:cs="Arial"/>
          <w:color w:val="282828"/>
          <w:sz w:val="28"/>
          <w:szCs w:val="28"/>
        </w:rPr>
        <w:br/>
      </w:r>
      <w:r w:rsidRPr="00A56238">
        <w:rPr>
          <w:rFonts w:ascii="Arial" w:eastAsia="Times New Roman" w:hAnsi="Arial" w:cs="Arial"/>
          <w:bCs/>
          <w:color w:val="282828"/>
          <w:sz w:val="28"/>
          <w:szCs w:val="28"/>
        </w:rPr>
        <w:t>принуждения</w:t>
      </w:r>
    </w:p>
    <w:p w:rsidR="00A56238" w:rsidRPr="00A56238" w:rsidRDefault="00A56238" w:rsidP="00A56238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A56238" w:rsidRPr="00A56238" w:rsidRDefault="00A56238" w:rsidP="00A562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8"/>
          <w:szCs w:val="28"/>
          <w:lang w:eastAsia="ru-RU"/>
        </w:rPr>
      </w:pPr>
      <w:r w:rsidRPr="00A56238">
        <w:rPr>
          <w:rFonts w:ascii="Arial" w:eastAsia="Times New Roman" w:hAnsi="Arial" w:cs="Arial"/>
          <w:color w:val="282828"/>
          <w:sz w:val="28"/>
          <w:szCs w:val="28"/>
          <w:lang w:eastAsia="ru-RU"/>
        </w:rPr>
        <w:t>Во исполнение статьи 306.2 Бюджетного кодекса Российской Федерации:</w:t>
      </w:r>
    </w:p>
    <w:p w:rsidR="00A56238" w:rsidRPr="00A56238" w:rsidRDefault="00A56238" w:rsidP="00A56238">
      <w:pPr>
        <w:pStyle w:val="a5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8"/>
          <w:szCs w:val="28"/>
        </w:rPr>
      </w:pPr>
      <w:r w:rsidRPr="00A56238">
        <w:rPr>
          <w:rFonts w:ascii="Arial" w:eastAsia="Times New Roman" w:hAnsi="Arial" w:cs="Arial"/>
          <w:color w:val="282828"/>
          <w:sz w:val="28"/>
          <w:szCs w:val="28"/>
        </w:rPr>
        <w:t>1. Утвердить прилагаемый порядок исполнения решения о применении бюджетных мер принуждения</w:t>
      </w:r>
      <w:r w:rsidR="00ED0F7A">
        <w:rPr>
          <w:rFonts w:ascii="Arial" w:hAnsi="Arial" w:cs="Arial"/>
          <w:sz w:val="28"/>
          <w:szCs w:val="28"/>
        </w:rPr>
        <w:t>;</w:t>
      </w:r>
    </w:p>
    <w:p w:rsidR="00A56238" w:rsidRPr="00A56238" w:rsidRDefault="00A56238" w:rsidP="00A56238">
      <w:pPr>
        <w:pStyle w:val="a5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8"/>
          <w:szCs w:val="28"/>
        </w:rPr>
      </w:pPr>
      <w:r w:rsidRPr="00A56238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A56238">
        <w:rPr>
          <w:rFonts w:ascii="Arial" w:hAnsi="Arial" w:cs="Arial"/>
          <w:sz w:val="28"/>
          <w:szCs w:val="28"/>
        </w:rPr>
        <w:t>Контроль за</w:t>
      </w:r>
      <w:proofErr w:type="gramEnd"/>
      <w:r w:rsidRPr="00A56238">
        <w:rPr>
          <w:rFonts w:ascii="Arial" w:hAnsi="Arial" w:cs="Arial"/>
          <w:sz w:val="28"/>
          <w:szCs w:val="28"/>
        </w:rPr>
        <w:t xml:space="preserve"> исполнением настоящего распоряжения оставляю за собой;</w:t>
      </w:r>
    </w:p>
    <w:p w:rsidR="00A56238" w:rsidRPr="00A56238" w:rsidRDefault="00A56238" w:rsidP="00A56238">
      <w:pPr>
        <w:pStyle w:val="a5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8"/>
          <w:szCs w:val="28"/>
        </w:rPr>
      </w:pPr>
      <w:r w:rsidRPr="00A56238">
        <w:rPr>
          <w:rFonts w:ascii="Arial" w:hAnsi="Arial" w:cs="Arial"/>
          <w:sz w:val="28"/>
          <w:szCs w:val="28"/>
        </w:rPr>
        <w:t>3. Распоряжение вступает в силу со дня его подписания.</w:t>
      </w:r>
    </w:p>
    <w:p w:rsidR="00A56238" w:rsidRPr="00A56238" w:rsidRDefault="00A56238" w:rsidP="00A5623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56238" w:rsidRPr="00A56238" w:rsidRDefault="00A56238" w:rsidP="00A5623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56238" w:rsidRPr="00A56238" w:rsidRDefault="00A56238" w:rsidP="00A56238">
      <w:pPr>
        <w:pStyle w:val="a5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8"/>
          <w:szCs w:val="28"/>
        </w:rPr>
      </w:pPr>
      <w:r w:rsidRPr="00A56238">
        <w:rPr>
          <w:rFonts w:ascii="Arial" w:hAnsi="Arial" w:cs="Arial"/>
          <w:sz w:val="28"/>
          <w:szCs w:val="28"/>
        </w:rPr>
        <w:t>Глава поселка Курагино</w:t>
      </w:r>
      <w:r w:rsidRPr="00A56238">
        <w:rPr>
          <w:rFonts w:ascii="Arial" w:hAnsi="Arial" w:cs="Arial"/>
          <w:sz w:val="28"/>
          <w:szCs w:val="28"/>
        </w:rPr>
        <w:tab/>
      </w:r>
      <w:r w:rsidRPr="00A56238">
        <w:rPr>
          <w:rFonts w:ascii="Arial" w:hAnsi="Arial" w:cs="Arial"/>
          <w:sz w:val="28"/>
          <w:szCs w:val="28"/>
        </w:rPr>
        <w:tab/>
      </w:r>
      <w:r w:rsidRPr="00A56238">
        <w:rPr>
          <w:rFonts w:ascii="Arial" w:hAnsi="Arial" w:cs="Arial"/>
          <w:sz w:val="28"/>
          <w:szCs w:val="28"/>
        </w:rPr>
        <w:tab/>
      </w:r>
      <w:r w:rsidRPr="00A56238">
        <w:rPr>
          <w:rFonts w:ascii="Arial" w:hAnsi="Arial" w:cs="Arial"/>
          <w:sz w:val="28"/>
          <w:szCs w:val="28"/>
        </w:rPr>
        <w:tab/>
      </w:r>
      <w:r w:rsidRPr="00A56238">
        <w:rPr>
          <w:rFonts w:ascii="Arial" w:hAnsi="Arial" w:cs="Arial"/>
          <w:sz w:val="28"/>
          <w:szCs w:val="28"/>
        </w:rPr>
        <w:tab/>
      </w:r>
      <w:r w:rsidRPr="00A56238">
        <w:rPr>
          <w:rFonts w:ascii="Arial" w:hAnsi="Arial" w:cs="Arial"/>
          <w:sz w:val="28"/>
          <w:szCs w:val="28"/>
        </w:rPr>
        <w:tab/>
      </w:r>
      <w:proofErr w:type="spellStart"/>
      <w:r w:rsidRPr="00A56238">
        <w:rPr>
          <w:rFonts w:ascii="Arial" w:hAnsi="Arial" w:cs="Arial"/>
          <w:sz w:val="28"/>
          <w:szCs w:val="28"/>
        </w:rPr>
        <w:t>С.А.Кнауб</w:t>
      </w:r>
      <w:proofErr w:type="spellEnd"/>
    </w:p>
    <w:p w:rsidR="00A56238" w:rsidRPr="00A56238" w:rsidRDefault="00A56238" w:rsidP="00A56238">
      <w:pPr>
        <w:rPr>
          <w:rFonts w:ascii="Arial" w:hAnsi="Arial" w:cs="Arial"/>
          <w:sz w:val="28"/>
          <w:szCs w:val="28"/>
          <w:lang w:eastAsia="ar-SA"/>
        </w:rPr>
      </w:pPr>
      <w:r w:rsidRPr="00A56238">
        <w:rPr>
          <w:rFonts w:ascii="Arial" w:hAnsi="Arial" w:cs="Arial"/>
          <w:sz w:val="28"/>
          <w:szCs w:val="28"/>
          <w:lang w:eastAsia="ar-SA"/>
        </w:rPr>
        <w:br w:type="page"/>
      </w:r>
    </w:p>
    <w:p w:rsidR="004A5D85" w:rsidRPr="004A5D85" w:rsidRDefault="00A56238" w:rsidP="00A56238">
      <w:pPr>
        <w:shd w:val="clear" w:color="auto" w:fill="FFFFFF"/>
        <w:spacing w:after="150" w:line="240" w:lineRule="auto"/>
        <w:ind w:left="5245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Приложение к распоряжению администрации п</w:t>
      </w:r>
      <w:proofErr w:type="gramStart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урагино № 75-Р от 07.03.2019</w:t>
      </w:r>
    </w:p>
    <w:p w:rsidR="004A5D85" w:rsidRPr="004A5D85" w:rsidRDefault="004A5D85" w:rsidP="004A5D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ПОРЯДОК ИСПОЛНЕНИЯ РЕШЕНИЯ О ПРИМЕНЕНИИ БЮДЖЕТНЫХ МЕР ПРИНУЖДЕНИЯ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1. Настоящий Порядок устанавливает правила исполнения Администрацией муниципального образования </w:t>
      </w:r>
      <w:r w:rsidR="00A5623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поселок Курагино</w:t>
      </w: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(далее - Администрация) решения о применении бюджетных мер принуждения в отношении финансовых органов муниципальных образований,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бюджета, совершивших бюджетные нарушения.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2. Администрация принимает решения о применении бюджетных мер принуждения, предусмотренных главой 30 Бюджетного кодекса Российской Федерации, на основании уведомления органа муниципального финансового контроля о применении бюджетных мер принуждения.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3. Решение о применении бюджетной меры прину</w:t>
      </w:r>
      <w:r w:rsidR="00A5623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ждения принимается в течение 30 </w:t>
      </w: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календарных дней после получения Администрацией уведомления о применении бюджетных мер принуждения в форме распоряжения Администрации согласно приложению № 1 к настоящему Порядку.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proofErr w:type="gramStart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Отсутствие в уведомлении о применении бюджетных мер принуждения оснований для применения бюджетных мер принуждения или его формирование и направление в администрацию с нарушениями порядка, осуществления полномочий органами внешнего государственного (муниципального) финансового контроля по внешнему государственному (муниципальному) финансовому контролю и осуществления полномочий органами внутреннего государственного (муниципального) финансового контроля по внутреннему государственному (муниципальному) финансовому контролю, является основанием для принятия Администрацией решения об</w:t>
      </w:r>
      <w:proofErr w:type="gramEnd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proofErr w:type="gramStart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отказе</w:t>
      </w:r>
      <w:proofErr w:type="gramEnd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в применении бюджетных мер принуждения.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4. Рассмотрение поступившего в Администрацию уведомления осуществляется </w:t>
      </w:r>
      <w:r w:rsidR="00A5623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Г</w:t>
      </w: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лавой </w:t>
      </w:r>
      <w:r w:rsidR="00A5623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поселка</w:t>
      </w: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в течение 3 рабочих дней со дня поступления в Администрацию уведомления о принятии бюджетных мер принуждения от органа муниципального финансового контроля. После рассмотрения главой </w:t>
      </w:r>
      <w:r w:rsidR="00A5623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поселка Курагино</w:t>
      </w: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уведомлени</w:t>
      </w:r>
      <w:r w:rsidR="00A5623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я</w:t>
      </w: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органа муниципального финансового контроля о применении бюджетных мер принуждения передается специалистам Администрации, курирующим соответствующее направление, для подготовки в течение 3 рабочих дней распоряжения о принятии решения о применении бюджетной меры принуждения.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Распоряжение о принятии решения о применении бюджетной меры принуждения передается для исполнения специалистам Администрации, курирующим соответствующее направление.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5. Администрация в соответствии с распоряжениями о принятии решения о применении бюджетных мер принуждения применяет следующее меры: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- бесспорное взыскание суммы средств, представленных из местного бюджета другому бюджету бюджетной системы Российской Федерации;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- бесспорное взыскание суммы платы за использование средствами, предоставленными из местного бюджета другому бюджету бюджетной системы Российской Федерации;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- бесспорное взыскание пеней за несвоевременный возврат средств местного бюджета;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- приостановление (сокращение) предоставления межбюджетных трансфертов (за исключением субвенций);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6. Для применения бюджетных мер принуждения, установленных в пункте 5 настоящего Порядка, Администрация направляет в </w:t>
      </w:r>
      <w:r w:rsidR="00A5623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территориальные органы Федерального казначейства </w:t>
      </w: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копию распоряжения о принятии решения о применении бюджетной меры принуждения.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Направление копии распоряжения о принятии решения о применении бюджетной меры принуждения в указанные органы осуществляется специалистом Администрации, курирующем соответствующее направление не позднее 5 дней со дня его принятия.</w:t>
      </w:r>
    </w:p>
    <w:p w:rsidR="004A5D85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8. О результатах применения бюджетной меры принуждения не позднее 10 рабочих дней с даты их применения сообщается органу муниципального финансового контроля, направившему соответствующее уведомление о применении бюджетной меры принуждения.</w:t>
      </w:r>
    </w:p>
    <w:p w:rsidR="00A56238" w:rsidRDefault="00A56238">
      <w:pPr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br w:type="page"/>
      </w:r>
    </w:p>
    <w:p w:rsidR="00A56238" w:rsidRDefault="004A5D85" w:rsidP="004A5D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Приложение № 1</w:t>
      </w:r>
      <w:proofErr w:type="gramStart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br/>
        <w:t>К</w:t>
      </w:r>
      <w:proofErr w:type="gramEnd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Порядку исполнения решения о </w:t>
      </w:r>
    </w:p>
    <w:p w:rsidR="004A5D85" w:rsidRPr="004A5D85" w:rsidRDefault="004A5D85" w:rsidP="004A5D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proofErr w:type="gramStart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применении</w:t>
      </w:r>
      <w:proofErr w:type="gramEnd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бюджетных мер принуждения</w:t>
      </w:r>
    </w:p>
    <w:p w:rsidR="00A56238" w:rsidRPr="00042F79" w:rsidRDefault="00A56238" w:rsidP="00A56238">
      <w:pPr>
        <w:pStyle w:val="a5"/>
        <w:numPr>
          <w:ilvl w:val="0"/>
          <w:numId w:val="1"/>
        </w:numPr>
        <w:suppressAutoHyphens/>
        <w:jc w:val="center"/>
        <w:rPr>
          <w:rFonts w:ascii="Times New Roman" w:hAnsi="Times New Roman"/>
          <w:sz w:val="28"/>
          <w:szCs w:val="28"/>
        </w:rPr>
      </w:pPr>
      <w:r w:rsidRPr="00042F7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2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238" w:rsidRPr="00042F79" w:rsidRDefault="00A56238" w:rsidP="00A56238">
      <w:pPr>
        <w:pStyle w:val="a5"/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2F79">
        <w:rPr>
          <w:rFonts w:ascii="Times New Roman" w:hAnsi="Times New Roman"/>
          <w:b/>
          <w:sz w:val="28"/>
          <w:szCs w:val="28"/>
        </w:rPr>
        <w:t>АДМИНИСТРАЦИЯ ПОСЕЛКА КУРАГИНО</w:t>
      </w:r>
    </w:p>
    <w:p w:rsidR="00A56238" w:rsidRPr="00042F79" w:rsidRDefault="00A56238" w:rsidP="00A56238">
      <w:pPr>
        <w:pStyle w:val="a5"/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2F79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6238" w:rsidRPr="00042F79" w:rsidRDefault="00A56238" w:rsidP="00A56238">
      <w:pPr>
        <w:pStyle w:val="a5"/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2F79">
        <w:rPr>
          <w:rFonts w:ascii="Times New Roman" w:hAnsi="Times New Roman"/>
          <w:b/>
          <w:sz w:val="28"/>
          <w:szCs w:val="28"/>
        </w:rPr>
        <w:t>РАСПОРЯЖЕНИЕ</w:t>
      </w:r>
    </w:p>
    <w:p w:rsidR="00A56238" w:rsidRPr="00042F79" w:rsidRDefault="00A56238" w:rsidP="00A56238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6238" w:rsidRPr="00042F79" w:rsidRDefault="00A56238" w:rsidP="00A56238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6238" w:rsidRPr="00042F79" w:rsidRDefault="00A56238" w:rsidP="00A56238">
      <w:pPr>
        <w:pStyle w:val="a5"/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042F79">
        <w:rPr>
          <w:rFonts w:ascii="Times New Roman" w:hAnsi="Times New Roman"/>
          <w:sz w:val="28"/>
          <w:szCs w:val="28"/>
        </w:rPr>
        <w:t>___.</w:t>
      </w:r>
      <w:r>
        <w:rPr>
          <w:rFonts w:ascii="Times New Roman" w:hAnsi="Times New Roman"/>
          <w:sz w:val="28"/>
          <w:szCs w:val="28"/>
        </w:rPr>
        <w:t>____</w:t>
      </w:r>
      <w:r w:rsidRPr="00042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20____</w:t>
      </w:r>
      <w:r w:rsidRPr="00042F79">
        <w:rPr>
          <w:rFonts w:ascii="Times New Roman" w:hAnsi="Times New Roman"/>
          <w:sz w:val="28"/>
          <w:szCs w:val="28"/>
        </w:rPr>
        <w:t xml:space="preserve"> </w:t>
      </w:r>
      <w:r w:rsidRPr="00042F79">
        <w:rPr>
          <w:rFonts w:ascii="Times New Roman" w:hAnsi="Times New Roman"/>
          <w:sz w:val="28"/>
          <w:szCs w:val="28"/>
        </w:rPr>
        <w:tab/>
      </w:r>
      <w:r w:rsidRPr="00042F79">
        <w:rPr>
          <w:rFonts w:ascii="Times New Roman" w:hAnsi="Times New Roman"/>
          <w:sz w:val="28"/>
          <w:szCs w:val="28"/>
        </w:rPr>
        <w:tab/>
      </w:r>
      <w:r w:rsidRPr="00042F79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042F79">
        <w:rPr>
          <w:rFonts w:ascii="Times New Roman" w:hAnsi="Times New Roman"/>
          <w:sz w:val="28"/>
          <w:szCs w:val="28"/>
        </w:rPr>
        <w:t>пгт</w:t>
      </w:r>
      <w:proofErr w:type="spellEnd"/>
      <w:r w:rsidRPr="00042F79">
        <w:rPr>
          <w:rFonts w:ascii="Times New Roman" w:hAnsi="Times New Roman"/>
          <w:sz w:val="28"/>
          <w:szCs w:val="28"/>
        </w:rPr>
        <w:t>. Курагино</w:t>
      </w:r>
      <w:r w:rsidRPr="00042F79">
        <w:rPr>
          <w:rFonts w:ascii="Times New Roman" w:hAnsi="Times New Roman"/>
          <w:sz w:val="28"/>
          <w:szCs w:val="28"/>
        </w:rPr>
        <w:tab/>
        <w:t xml:space="preserve">                                  №  ______</w:t>
      </w:r>
    </w:p>
    <w:p w:rsidR="00A56238" w:rsidRPr="00042F79" w:rsidRDefault="00A56238" w:rsidP="00A56238">
      <w:pPr>
        <w:pStyle w:val="a5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4A5D85" w:rsidRPr="004A5D85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На основании уведомления______________________________ о применени</w:t>
      </w:r>
      <w:proofErr w:type="gramStart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и(</w:t>
      </w:r>
      <w:proofErr w:type="gramEnd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наименование ОМФК)</w:t>
      </w:r>
      <w:r w:rsidR="00A5623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бюджетных мер принуждения, в соответствии со статьями 306.2 и 306.3 Бюджетного кодекса Российской Федерации Администрацией муниципального образования </w:t>
      </w:r>
      <w:r w:rsidR="00A5623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поселок Курагино </w:t>
      </w: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принято решение:</w:t>
      </w:r>
    </w:p>
    <w:p w:rsidR="00A56238" w:rsidRDefault="004A5D85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применить </w:t>
      </w:r>
      <w:proofErr w:type="gramStart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к</w:t>
      </w:r>
      <w:proofErr w:type="gramEnd"/>
      <w:r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__________________________ меру бюджетного принуждения-_________________________________________________</w:t>
      </w:r>
    </w:p>
    <w:p w:rsidR="004A5D85" w:rsidRDefault="00A56238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______________________________________________________________</w:t>
      </w:r>
      <w:r w:rsidR="004A5D85" w:rsidRPr="004A5D85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(указывается мера бюджетного принуждения, вид и размер средств, подлежащих взысканию)</w:t>
      </w:r>
    </w:p>
    <w:p w:rsidR="00A56238" w:rsidRPr="004A5D85" w:rsidRDefault="00A56238" w:rsidP="004A5D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4A5D85" w:rsidRPr="004A5D85" w:rsidRDefault="00A56238" w:rsidP="004A5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Глава поселка Курагино</w:t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ab/>
        <w:t>ФИО</w:t>
      </w:r>
    </w:p>
    <w:p w:rsidR="00A14A9C" w:rsidRDefault="00A14A9C"/>
    <w:sectPr w:rsidR="00A14A9C" w:rsidSect="00A1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8054CE"/>
    <w:multiLevelType w:val="hybridMultilevel"/>
    <w:tmpl w:val="CB48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85"/>
    <w:rsid w:val="00204342"/>
    <w:rsid w:val="004118A3"/>
    <w:rsid w:val="004A5D85"/>
    <w:rsid w:val="00531BEE"/>
    <w:rsid w:val="00A14A9C"/>
    <w:rsid w:val="00A56238"/>
    <w:rsid w:val="00B25962"/>
    <w:rsid w:val="00CC2F17"/>
    <w:rsid w:val="00ED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D85"/>
    <w:rPr>
      <w:b/>
      <w:bCs/>
    </w:rPr>
  </w:style>
  <w:style w:type="paragraph" w:styleId="a5">
    <w:name w:val="List Paragraph"/>
    <w:basedOn w:val="a"/>
    <w:uiPriority w:val="34"/>
    <w:qFormat/>
    <w:rsid w:val="00A5623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2019-03-07T08:09:00Z</cp:lastPrinted>
  <dcterms:created xsi:type="dcterms:W3CDTF">2019-03-07T03:48:00Z</dcterms:created>
  <dcterms:modified xsi:type="dcterms:W3CDTF">2019-03-07T08:10:00Z</dcterms:modified>
</cp:coreProperties>
</file>